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3667" w:rsidRDefault="003863ED" w:rsidP="006C2E0A">
      <w:pPr>
        <w:ind w:left="0" w:right="49" w:hanging="2"/>
        <w:jc w:val="center"/>
        <w:rPr>
          <w:rFonts w:ascii="Calibri" w:eastAsia="Calibri" w:hAnsi="Calibri" w:cs="Calibri"/>
        </w:rPr>
      </w:pPr>
      <w:r>
        <w:rPr>
          <w:rFonts w:ascii="Calibri" w:eastAsia="Calibri" w:hAnsi="Calibri" w:cs="Calibri"/>
          <w:b/>
        </w:rPr>
        <w:t>BASES PARA LA INVITACIÓN MIXTA DE ADJUDICACIÓ</w:t>
      </w:r>
      <w:r w:rsidRPr="006C2E0A">
        <w:rPr>
          <w:rFonts w:ascii="Calibri" w:eastAsia="Calibri" w:hAnsi="Calibri" w:cs="Calibri"/>
          <w:b/>
        </w:rPr>
        <w:t>N MEDIANTE INVITACIÓN CON COTIZACIÓN DE TRES PROVEEDORES No.</w:t>
      </w:r>
      <w:r>
        <w:rPr>
          <w:rFonts w:ascii="Calibri" w:eastAsia="Calibri" w:hAnsi="Calibri" w:cs="Calibri"/>
          <w:b/>
        </w:rPr>
        <w:t xml:space="preserve"> M3E-</w:t>
      </w:r>
      <w:r w:rsidRPr="00E008DA">
        <w:rPr>
          <w:rFonts w:ascii="Calibri" w:eastAsia="Calibri" w:hAnsi="Calibri" w:cs="Calibri"/>
          <w:b/>
        </w:rPr>
        <w:t>4</w:t>
      </w:r>
      <w:r w:rsidR="00E008DA" w:rsidRPr="00E008DA">
        <w:rPr>
          <w:rFonts w:ascii="Calibri" w:eastAsia="Calibri" w:hAnsi="Calibri" w:cs="Calibri"/>
          <w:b/>
        </w:rPr>
        <w:t>9707724</w:t>
      </w:r>
      <w:r w:rsidRPr="00E008DA">
        <w:rPr>
          <w:rFonts w:ascii="Calibri" w:eastAsia="Calibri" w:hAnsi="Calibri" w:cs="Calibri"/>
          <w:b/>
        </w:rPr>
        <w:t>-1</w:t>
      </w:r>
    </w:p>
    <w:p w:rsidR="002A3667" w:rsidRDefault="003863ED" w:rsidP="006C2E0A">
      <w:pPr>
        <w:ind w:left="0" w:right="49" w:hanging="2"/>
        <w:jc w:val="center"/>
        <w:rPr>
          <w:rFonts w:ascii="Calibri" w:eastAsia="Calibri" w:hAnsi="Calibri" w:cs="Calibri"/>
        </w:rPr>
      </w:pPr>
      <w:r>
        <w:rPr>
          <w:rFonts w:ascii="Calibri" w:eastAsia="Calibri" w:hAnsi="Calibri" w:cs="Calibri"/>
          <w:b/>
        </w:rPr>
        <w:t xml:space="preserve">PARA LA ADQUISICIÓN DE </w:t>
      </w:r>
      <w:r w:rsidR="006C2E0A">
        <w:rPr>
          <w:rFonts w:ascii="Calibri" w:eastAsia="Calibri" w:hAnsi="Calibri" w:cs="Calibri"/>
          <w:b/>
        </w:rPr>
        <w:t>MOBILIARIO</w:t>
      </w:r>
    </w:p>
    <w:p w:rsidR="002A3667" w:rsidRDefault="002A3667" w:rsidP="006C2E0A">
      <w:pPr>
        <w:ind w:left="0" w:right="49" w:hanging="2"/>
        <w:jc w:val="both"/>
        <w:rPr>
          <w:rFonts w:ascii="Calibri" w:eastAsia="Calibri" w:hAnsi="Calibri" w:cs="Calibri"/>
          <w:sz w:val="20"/>
          <w:szCs w:val="20"/>
        </w:rPr>
      </w:pPr>
    </w:p>
    <w:p w:rsidR="002A3667" w:rsidRDefault="003863ED" w:rsidP="006C2E0A">
      <w:pPr>
        <w:ind w:left="0" w:right="49" w:hanging="2"/>
        <w:jc w:val="both"/>
        <w:rPr>
          <w:rFonts w:ascii="Calibri" w:eastAsia="Calibri" w:hAnsi="Calibri" w:cs="Calibri"/>
          <w:u w:val="single"/>
        </w:rPr>
      </w:pPr>
      <w:r w:rsidRPr="00E008DA">
        <w:rPr>
          <w:rFonts w:ascii="Calibri" w:eastAsia="Calibri" w:hAnsi="Calibri" w:cs="Calibri"/>
          <w:b/>
        </w:rPr>
        <w:t xml:space="preserve">FECHA: </w:t>
      </w:r>
      <w:r w:rsidR="00E008DA" w:rsidRPr="00E008DA">
        <w:rPr>
          <w:rFonts w:ascii="Calibri" w:eastAsia="Calibri" w:hAnsi="Calibri" w:cs="Calibri"/>
          <w:b/>
        </w:rPr>
        <w:t>6</w:t>
      </w:r>
      <w:r w:rsidRPr="00E008DA">
        <w:rPr>
          <w:rFonts w:ascii="Calibri" w:eastAsia="Calibri" w:hAnsi="Calibri" w:cs="Calibri"/>
          <w:b/>
        </w:rPr>
        <w:t xml:space="preserve"> de </w:t>
      </w:r>
      <w:r w:rsidR="00E008DA" w:rsidRPr="00E008DA">
        <w:rPr>
          <w:rFonts w:ascii="Calibri" w:eastAsia="Calibri" w:hAnsi="Calibri" w:cs="Calibri"/>
          <w:b/>
        </w:rPr>
        <w:t>noviembre de 2024</w:t>
      </w:r>
      <w:r>
        <w:rPr>
          <w:rFonts w:ascii="Calibri" w:eastAsia="Calibri" w:hAnsi="Calibri" w:cs="Calibri"/>
          <w:b/>
        </w:rPr>
        <w:t xml:space="preserve"> </w:t>
      </w:r>
    </w:p>
    <w:p w:rsidR="002A3667" w:rsidRDefault="002A3667" w:rsidP="006C2E0A">
      <w:pPr>
        <w:ind w:left="0" w:right="49" w:hanging="2"/>
        <w:jc w:val="both"/>
        <w:rPr>
          <w:rFonts w:ascii="Calibri" w:eastAsia="Calibri" w:hAnsi="Calibri" w:cs="Calibri"/>
          <w:color w:val="FF0000"/>
          <w:sz w:val="20"/>
          <w:szCs w:val="20"/>
        </w:rPr>
      </w:pPr>
    </w:p>
    <w:p w:rsidR="002A3667" w:rsidRDefault="003863ED" w:rsidP="006C2E0A">
      <w:pPr>
        <w:ind w:left="0" w:right="49"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2A3667" w:rsidRDefault="002A3667" w:rsidP="006C2E0A">
      <w:pPr>
        <w:ind w:left="0" w:right="49" w:hanging="2"/>
        <w:jc w:val="both"/>
        <w:rPr>
          <w:rFonts w:ascii="Calibri" w:eastAsia="Calibri" w:hAnsi="Calibri" w:cs="Calibri"/>
          <w:sz w:val="20"/>
          <w:szCs w:val="20"/>
          <w:highlight w:val="white"/>
        </w:rPr>
      </w:pPr>
    </w:p>
    <w:p w:rsidR="002A3667" w:rsidRDefault="003863ED" w:rsidP="006C2E0A">
      <w:pPr>
        <w:spacing w:after="120"/>
        <w:ind w:left="0" w:right="49"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2A3667" w:rsidRDefault="003863ED" w:rsidP="006C2E0A">
      <w:pPr>
        <w:spacing w:after="120"/>
        <w:ind w:left="0" w:right="49"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w:t>
      </w:r>
      <w:r w:rsidR="006C2E0A">
        <w:rPr>
          <w:rFonts w:ascii="Calibri" w:eastAsia="Calibri" w:hAnsi="Calibri" w:cs="Calibri"/>
          <w:sz w:val="20"/>
          <w:szCs w:val="20"/>
          <w:highlight w:val="white"/>
        </w:rPr>
        <w:t xml:space="preserve">io normal, o incluso por debajo </w:t>
      </w:r>
      <w:r>
        <w:rPr>
          <w:rFonts w:ascii="Calibri" w:eastAsia="Calibri" w:hAnsi="Calibri" w:cs="Calibri"/>
          <w:sz w:val="20"/>
          <w:szCs w:val="20"/>
          <w:highlight w:val="white"/>
        </w:rPr>
        <w:t>de su coste de producción, con el fin inmediato de ir eliminando las empresas competidoras y apoderarse finalmente del mercado.</w:t>
      </w:r>
    </w:p>
    <w:p w:rsidR="002A3667" w:rsidRDefault="003863ED" w:rsidP="006C2E0A">
      <w:pPr>
        <w:spacing w:after="120"/>
        <w:ind w:left="0" w:right="49"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r w:rsidR="006C2E0A">
        <w:rPr>
          <w:rFonts w:ascii="Calibri" w:eastAsia="Calibri" w:hAnsi="Calibri" w:cs="Calibri"/>
          <w:sz w:val="20"/>
          <w:szCs w:val="20"/>
        </w:rPr>
        <w:t>electrónica</w:t>
      </w:r>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2A3667" w:rsidRDefault="003863ED" w:rsidP="006C2E0A">
      <w:pPr>
        <w:spacing w:after="120"/>
        <w:ind w:left="0" w:right="49"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2A3667" w:rsidRDefault="003863ED" w:rsidP="006C2E0A">
      <w:pPr>
        <w:spacing w:after="120"/>
        <w:ind w:left="0" w:right="49"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2A3667" w:rsidRDefault="003863ED" w:rsidP="006C2E0A">
      <w:pPr>
        <w:spacing w:after="120"/>
        <w:ind w:left="0" w:right="49"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r w:rsidR="006C2E0A">
        <w:rPr>
          <w:rFonts w:ascii="Calibri" w:eastAsia="Calibri" w:hAnsi="Calibri" w:cs="Calibri"/>
          <w:sz w:val="20"/>
          <w:szCs w:val="20"/>
          <w:highlight w:val="white"/>
        </w:rPr>
        <w:t>.</w:t>
      </w:r>
    </w:p>
    <w:p w:rsidR="002A3667" w:rsidRDefault="003863ED" w:rsidP="006C2E0A">
      <w:pPr>
        <w:spacing w:after="120"/>
        <w:ind w:left="0" w:right="49"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2A3667" w:rsidRDefault="003863ED" w:rsidP="006C2E0A">
      <w:pPr>
        <w:spacing w:before="240" w:after="240"/>
        <w:ind w:left="0" w:right="49"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2A3667" w:rsidRDefault="003863ED" w:rsidP="006C2E0A">
      <w:pPr>
        <w:spacing w:after="120"/>
        <w:ind w:left="0" w:right="49"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2A3667" w:rsidRDefault="003863ED" w:rsidP="006C2E0A">
      <w:pPr>
        <w:ind w:left="0" w:right="49" w:hanging="2"/>
        <w:jc w:val="both"/>
        <w:rPr>
          <w:rFonts w:ascii="Calibri" w:eastAsia="Calibri" w:hAnsi="Calibri" w:cs="Calibri"/>
        </w:rPr>
      </w:pPr>
      <w:r>
        <w:rPr>
          <w:rFonts w:ascii="Calibri" w:eastAsia="Calibri" w:hAnsi="Calibri" w:cs="Calibri"/>
          <w:b/>
        </w:rPr>
        <w:t>PROVEEDORES DE GOBIERNO DEL ESTADO DE GUANAJUATO:</w:t>
      </w:r>
    </w:p>
    <w:p w:rsidR="002A3667" w:rsidRDefault="002A3667" w:rsidP="006C2E0A">
      <w:pPr>
        <w:ind w:left="0" w:right="49" w:hanging="2"/>
        <w:jc w:val="both"/>
        <w:rPr>
          <w:rFonts w:ascii="Calibri" w:eastAsia="Calibri" w:hAnsi="Calibri" w:cs="Calibri"/>
          <w:sz w:val="20"/>
          <w:szCs w:val="20"/>
        </w:rPr>
      </w:pPr>
    </w:p>
    <w:p w:rsidR="002A3667" w:rsidRDefault="003863ED" w:rsidP="006C2E0A">
      <w:pPr>
        <w:ind w:left="0" w:right="49"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w:t>
      </w:r>
      <w:r w:rsidRPr="006C2E0A">
        <w:rPr>
          <w:rFonts w:ascii="Calibri" w:eastAsia="Calibri" w:hAnsi="Calibri" w:cs="Calibri"/>
          <w:sz w:val="20"/>
          <w:szCs w:val="20"/>
        </w:rPr>
        <w:t xml:space="preserve">se invita a cotizar, </w:t>
      </w:r>
      <w:r w:rsidRPr="006C2E0A">
        <w:rPr>
          <w:rFonts w:ascii="Calibri" w:eastAsia="Calibri" w:hAnsi="Calibri" w:cs="Calibri"/>
          <w:b/>
          <w:sz w:val="20"/>
          <w:szCs w:val="20"/>
          <w:u w:val="single"/>
        </w:rPr>
        <w:t xml:space="preserve">a los proveedores que cuenten con su registro en el Padrón Estatal de Proveedores actualizado al </w:t>
      </w:r>
      <w:r w:rsidR="006C2E0A" w:rsidRPr="006C2E0A">
        <w:rPr>
          <w:rFonts w:ascii="Calibri" w:eastAsia="Calibri" w:hAnsi="Calibri" w:cs="Calibri"/>
          <w:b/>
          <w:sz w:val="20"/>
          <w:szCs w:val="20"/>
          <w:u w:val="single"/>
        </w:rPr>
        <w:t>2024</w:t>
      </w:r>
      <w:r>
        <w:rPr>
          <w:rFonts w:ascii="Calibri" w:eastAsia="Calibri" w:hAnsi="Calibri" w:cs="Calibri"/>
          <w:sz w:val="20"/>
          <w:szCs w:val="20"/>
        </w:rPr>
        <w:t xml:space="preserve">, los bienes comprendidos </w:t>
      </w:r>
      <w:r w:rsidRPr="006C2E0A">
        <w:rPr>
          <w:rFonts w:ascii="Calibri" w:eastAsia="Calibri" w:hAnsi="Calibri" w:cs="Calibri"/>
          <w:sz w:val="20"/>
          <w:szCs w:val="20"/>
        </w:rPr>
        <w:t xml:space="preserve">en el </w:t>
      </w:r>
      <w:r w:rsidRPr="006C2E0A">
        <w:rPr>
          <w:rFonts w:ascii="Calibri" w:eastAsia="Calibri" w:hAnsi="Calibri" w:cs="Calibri"/>
          <w:b/>
          <w:sz w:val="20"/>
          <w:szCs w:val="20"/>
        </w:rPr>
        <w:t>Anexo I de</w:t>
      </w:r>
      <w:r>
        <w:rPr>
          <w:rFonts w:ascii="Calibri" w:eastAsia="Calibri" w:hAnsi="Calibri" w:cs="Calibri"/>
          <w:b/>
          <w:sz w:val="20"/>
          <w:szCs w:val="20"/>
        </w:rPr>
        <w:t xml:space="preserve"> la invitació</w:t>
      </w:r>
      <w:r w:rsidRPr="00E008DA">
        <w:rPr>
          <w:rFonts w:ascii="Calibri" w:eastAsia="Calibri" w:hAnsi="Calibri" w:cs="Calibri"/>
          <w:b/>
          <w:sz w:val="20"/>
          <w:szCs w:val="20"/>
        </w:rPr>
        <w:t xml:space="preserve">n </w:t>
      </w:r>
      <w:r w:rsidR="00E008DA" w:rsidRPr="00E008DA">
        <w:rPr>
          <w:rFonts w:ascii="Calibri" w:eastAsia="Calibri" w:hAnsi="Calibri" w:cs="Calibri"/>
          <w:b/>
          <w:sz w:val="20"/>
          <w:szCs w:val="20"/>
        </w:rPr>
        <w:t>M3E-49707724-1</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2A3667" w:rsidRDefault="002A3667" w:rsidP="006C2E0A">
      <w:pPr>
        <w:ind w:left="0" w:right="49" w:hanging="2"/>
        <w:jc w:val="both"/>
        <w:rPr>
          <w:rFonts w:ascii="Calibri" w:eastAsia="Calibri" w:hAnsi="Calibri" w:cs="Calibri"/>
          <w:sz w:val="20"/>
          <w:szCs w:val="20"/>
        </w:rPr>
      </w:pPr>
    </w:p>
    <w:p w:rsidR="002A3667" w:rsidRDefault="003863ED" w:rsidP="006C2E0A">
      <w:pPr>
        <w:ind w:left="0" w:right="49"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2A3667" w:rsidRDefault="002A3667" w:rsidP="006C2E0A">
      <w:pPr>
        <w:ind w:left="0" w:right="49" w:hanging="2"/>
        <w:jc w:val="both"/>
        <w:rPr>
          <w:rFonts w:ascii="Calibri" w:eastAsia="Calibri" w:hAnsi="Calibri" w:cs="Calibri"/>
          <w:sz w:val="20"/>
          <w:szCs w:val="20"/>
        </w:rPr>
      </w:pPr>
    </w:p>
    <w:p w:rsidR="006C2E0A" w:rsidRDefault="006C2E0A" w:rsidP="006C2E0A">
      <w:pPr>
        <w:ind w:left="0" w:right="49" w:hanging="2"/>
        <w:jc w:val="both"/>
        <w:rPr>
          <w:rFonts w:ascii="Calibri" w:eastAsia="Calibri" w:hAnsi="Calibri" w:cs="Calibri"/>
          <w:sz w:val="20"/>
          <w:szCs w:val="20"/>
        </w:rPr>
      </w:pPr>
    </w:p>
    <w:p w:rsidR="006C2E0A" w:rsidRDefault="006C2E0A" w:rsidP="006C2E0A">
      <w:pPr>
        <w:ind w:left="0" w:right="49" w:hanging="2"/>
        <w:jc w:val="both"/>
        <w:rPr>
          <w:rFonts w:ascii="Calibri" w:eastAsia="Calibri" w:hAnsi="Calibri" w:cs="Calibri"/>
          <w:sz w:val="20"/>
          <w:szCs w:val="20"/>
        </w:rPr>
      </w:pPr>
    </w:p>
    <w:p w:rsidR="002A3667" w:rsidRDefault="003863ED" w:rsidP="006C2E0A">
      <w:pPr>
        <w:shd w:val="clear" w:color="auto" w:fill="0000FF"/>
        <w:ind w:left="0" w:right="49" w:hanging="2"/>
        <w:jc w:val="center"/>
        <w:rPr>
          <w:rFonts w:ascii="Calibri" w:eastAsia="Calibri" w:hAnsi="Calibri" w:cs="Calibri"/>
        </w:rPr>
      </w:pPr>
      <w:r>
        <w:rPr>
          <w:rFonts w:ascii="Calibri" w:eastAsia="Calibri" w:hAnsi="Calibri" w:cs="Calibri"/>
          <w:b/>
        </w:rPr>
        <w:lastRenderedPageBreak/>
        <w:t>I. INFORMACIÓN ESPECÍFICA DE LA INVITACIÓN</w:t>
      </w:r>
    </w:p>
    <w:p w:rsidR="002A3667" w:rsidRDefault="002A3667" w:rsidP="006C2E0A">
      <w:pPr>
        <w:ind w:left="0" w:right="49" w:hanging="2"/>
        <w:jc w:val="both"/>
        <w:rPr>
          <w:rFonts w:ascii="Calibri" w:eastAsia="Calibri" w:hAnsi="Calibri" w:cs="Calibri"/>
          <w:sz w:val="20"/>
          <w:szCs w:val="20"/>
        </w:rPr>
      </w:pPr>
    </w:p>
    <w:p w:rsidR="002A3667" w:rsidRDefault="003863ED" w:rsidP="006C2E0A">
      <w:pPr>
        <w:numPr>
          <w:ilvl w:val="0"/>
          <w:numId w:val="14"/>
        </w:numPr>
        <w:ind w:left="0" w:right="49" w:hanging="2"/>
        <w:jc w:val="both"/>
        <w:rPr>
          <w:rFonts w:ascii="Calibri" w:eastAsia="Calibri" w:hAnsi="Calibri" w:cs="Calibri"/>
        </w:rPr>
      </w:pPr>
      <w:r>
        <w:rPr>
          <w:rFonts w:ascii="Calibri" w:eastAsia="Calibri" w:hAnsi="Calibri" w:cs="Calibri"/>
          <w:b/>
        </w:rPr>
        <w:t>DESCRIPCIÓN COMPLETA DE LOS BIENES</w:t>
      </w:r>
    </w:p>
    <w:p w:rsidR="002A3667" w:rsidRDefault="002A3667" w:rsidP="006C2E0A">
      <w:pPr>
        <w:ind w:left="0" w:right="49" w:hanging="2"/>
        <w:jc w:val="both"/>
        <w:rPr>
          <w:rFonts w:ascii="Calibri" w:eastAsia="Calibri" w:hAnsi="Calibri" w:cs="Calibri"/>
          <w:sz w:val="20"/>
          <w:szCs w:val="20"/>
        </w:rPr>
      </w:pPr>
    </w:p>
    <w:p w:rsidR="002A3667" w:rsidRDefault="003863ED" w:rsidP="006C2E0A">
      <w:pPr>
        <w:ind w:left="0" w:right="49"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9E29D8">
        <w:rPr>
          <w:rFonts w:ascii="Calibri" w:eastAsia="Calibri" w:hAnsi="Calibri" w:cs="Calibri"/>
          <w:sz w:val="20"/>
          <w:szCs w:val="20"/>
        </w:rPr>
        <w:t>Anexos I, A, B, C, D, E, F, G, H, J, AB y R,</w:t>
      </w:r>
      <w:r>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2" w:history="1">
        <w:r w:rsidR="006C2E0A" w:rsidRPr="00025894">
          <w:rPr>
            <w:rStyle w:val="Hipervnculo"/>
            <w:rFonts w:ascii="Calibri" w:eastAsia="Calibri" w:hAnsi="Calibri" w:cs="Calibri"/>
            <w:sz w:val="20"/>
            <w:szCs w:val="20"/>
          </w:rPr>
          <w:t>ysancenc@</w:t>
        </w:r>
      </w:hyperlink>
      <w:hyperlink r:id="rId13">
        <w:r w:rsidRPr="006C2E0A">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2A3667" w:rsidRDefault="002A3667" w:rsidP="006C2E0A">
      <w:pPr>
        <w:ind w:left="0" w:right="49" w:hanging="2"/>
        <w:jc w:val="both"/>
        <w:rPr>
          <w:rFonts w:ascii="Calibri" w:eastAsia="Calibri" w:hAnsi="Calibri" w:cs="Calibri"/>
          <w:sz w:val="20"/>
          <w:szCs w:val="20"/>
        </w:rPr>
      </w:pPr>
    </w:p>
    <w:p w:rsidR="002A3667" w:rsidRDefault="003863ED" w:rsidP="006C2E0A">
      <w:pPr>
        <w:numPr>
          <w:ilvl w:val="0"/>
          <w:numId w:val="14"/>
        </w:numPr>
        <w:ind w:left="0" w:right="49" w:hanging="2"/>
        <w:jc w:val="both"/>
        <w:rPr>
          <w:rFonts w:ascii="Calibri" w:eastAsia="Calibri" w:hAnsi="Calibri" w:cs="Calibri"/>
        </w:rPr>
      </w:pPr>
      <w:r>
        <w:rPr>
          <w:rFonts w:ascii="Calibri" w:eastAsia="Calibri" w:hAnsi="Calibri" w:cs="Calibri"/>
          <w:b/>
        </w:rPr>
        <w:t>NOTIFICACIÓN DE PREGUNTAS Y RESPUESTAS</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Pr="00E008DA" w:rsidRDefault="003863ED"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r w:rsidRPr="00E008DA">
        <w:rPr>
          <w:rFonts w:ascii="Calibri" w:eastAsia="Calibri" w:hAnsi="Calibri" w:cs="Calibri"/>
          <w:color w:val="000000"/>
          <w:sz w:val="20"/>
          <w:szCs w:val="20"/>
        </w:rPr>
        <w:t xml:space="preserve">La notificación de las preguntas y respuestas se realizará el día </w:t>
      </w:r>
      <w:r w:rsidR="00E008DA" w:rsidRPr="00E008DA">
        <w:rPr>
          <w:rFonts w:ascii="Calibri" w:eastAsia="Calibri" w:hAnsi="Calibri" w:cs="Calibri"/>
          <w:b/>
          <w:color w:val="000000"/>
          <w:sz w:val="20"/>
          <w:szCs w:val="20"/>
        </w:rPr>
        <w:t>19</w:t>
      </w:r>
      <w:r w:rsidRPr="00E008DA">
        <w:rPr>
          <w:rFonts w:ascii="Calibri" w:eastAsia="Calibri" w:hAnsi="Calibri" w:cs="Calibri"/>
          <w:b/>
          <w:color w:val="000000"/>
          <w:sz w:val="20"/>
          <w:szCs w:val="20"/>
        </w:rPr>
        <w:t xml:space="preserve"> de </w:t>
      </w:r>
      <w:r w:rsidR="00E008DA" w:rsidRPr="00E008DA">
        <w:rPr>
          <w:rFonts w:ascii="Calibri" w:eastAsia="Calibri" w:hAnsi="Calibri" w:cs="Calibri"/>
          <w:b/>
          <w:color w:val="000000"/>
          <w:sz w:val="20"/>
          <w:szCs w:val="20"/>
        </w:rPr>
        <w:t>noviembre</w:t>
      </w:r>
      <w:r w:rsidRPr="00E008DA">
        <w:rPr>
          <w:rFonts w:ascii="Calibri" w:eastAsia="Calibri" w:hAnsi="Calibri" w:cs="Calibri"/>
          <w:b/>
          <w:color w:val="000000"/>
          <w:sz w:val="20"/>
          <w:szCs w:val="20"/>
        </w:rPr>
        <w:t xml:space="preserve"> de 20</w:t>
      </w:r>
      <w:r w:rsidR="006C2E0A" w:rsidRPr="00E008DA">
        <w:rPr>
          <w:rFonts w:ascii="Calibri" w:eastAsia="Calibri" w:hAnsi="Calibri" w:cs="Calibri"/>
          <w:b/>
          <w:color w:val="000000"/>
          <w:sz w:val="20"/>
          <w:szCs w:val="20"/>
        </w:rPr>
        <w:t>24.</w:t>
      </w:r>
    </w:p>
    <w:p w:rsidR="002A3667" w:rsidRPr="00E008DA"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Default="003863ED" w:rsidP="006C2E0A">
      <w:pPr>
        <w:tabs>
          <w:tab w:val="left" w:pos="6379"/>
        </w:tabs>
        <w:ind w:left="0" w:right="49" w:hanging="2"/>
        <w:jc w:val="both"/>
        <w:rPr>
          <w:rFonts w:ascii="Calibri" w:eastAsia="Calibri" w:hAnsi="Calibri" w:cs="Calibri"/>
          <w:sz w:val="20"/>
          <w:szCs w:val="20"/>
        </w:rPr>
      </w:pPr>
      <w:r w:rsidRPr="00E008DA">
        <w:rPr>
          <w:rFonts w:ascii="Calibri" w:eastAsia="Calibri" w:hAnsi="Calibri" w:cs="Calibri"/>
          <w:sz w:val="20"/>
          <w:szCs w:val="20"/>
        </w:rPr>
        <w:t xml:space="preserve">Los interesados deberán enviar sus preguntas por escrito a la Dirección de preferencia a más tardar el día </w:t>
      </w:r>
      <w:r w:rsidR="00E008DA" w:rsidRPr="00E008DA">
        <w:rPr>
          <w:rFonts w:ascii="Calibri" w:eastAsia="Calibri" w:hAnsi="Calibri" w:cs="Calibri"/>
          <w:b/>
          <w:sz w:val="20"/>
          <w:szCs w:val="20"/>
        </w:rPr>
        <w:t>11</w:t>
      </w:r>
      <w:r w:rsidRPr="00E008DA">
        <w:rPr>
          <w:rFonts w:ascii="Calibri" w:eastAsia="Calibri" w:hAnsi="Calibri" w:cs="Calibri"/>
          <w:b/>
          <w:sz w:val="20"/>
          <w:szCs w:val="20"/>
        </w:rPr>
        <w:t xml:space="preserve"> de </w:t>
      </w:r>
      <w:r w:rsidR="00E008DA" w:rsidRPr="00E008DA">
        <w:rPr>
          <w:rFonts w:ascii="Calibri" w:eastAsia="Calibri" w:hAnsi="Calibri" w:cs="Calibri"/>
          <w:b/>
          <w:sz w:val="20"/>
          <w:szCs w:val="20"/>
        </w:rPr>
        <w:t>noviembre de</w:t>
      </w:r>
      <w:r w:rsidRPr="00E008DA">
        <w:rPr>
          <w:rFonts w:ascii="Calibri" w:eastAsia="Calibri" w:hAnsi="Calibri" w:cs="Calibri"/>
          <w:b/>
          <w:sz w:val="20"/>
          <w:szCs w:val="20"/>
        </w:rPr>
        <w:t xml:space="preserve"> 20</w:t>
      </w:r>
      <w:r w:rsidR="00E008DA" w:rsidRPr="00E008DA">
        <w:rPr>
          <w:rFonts w:ascii="Calibri" w:eastAsia="Calibri" w:hAnsi="Calibri" w:cs="Calibri"/>
          <w:b/>
          <w:sz w:val="20"/>
          <w:szCs w:val="20"/>
        </w:rPr>
        <w:t>24</w:t>
      </w:r>
      <w:r w:rsidRPr="00E008DA">
        <w:rPr>
          <w:rFonts w:ascii="Calibri" w:eastAsia="Calibri" w:hAnsi="Calibri" w:cs="Calibri"/>
          <w:b/>
          <w:sz w:val="20"/>
          <w:szCs w:val="20"/>
        </w:rPr>
        <w:t xml:space="preserve"> hasta las </w:t>
      </w:r>
      <w:r w:rsidR="00E008DA" w:rsidRPr="00E008DA">
        <w:rPr>
          <w:rFonts w:ascii="Calibri" w:eastAsia="Calibri" w:hAnsi="Calibri" w:cs="Calibri"/>
          <w:b/>
          <w:sz w:val="20"/>
          <w:szCs w:val="20"/>
        </w:rPr>
        <w:t>10</w:t>
      </w:r>
      <w:r w:rsidRPr="00E008DA">
        <w:rPr>
          <w:rFonts w:ascii="Calibri" w:eastAsia="Calibri" w:hAnsi="Calibri" w:cs="Calibri"/>
          <w:b/>
          <w:sz w:val="20"/>
          <w:szCs w:val="20"/>
        </w:rPr>
        <w:t>:</w:t>
      </w:r>
      <w:r w:rsidR="00E008DA" w:rsidRPr="00E008DA">
        <w:rPr>
          <w:rFonts w:ascii="Calibri" w:eastAsia="Calibri" w:hAnsi="Calibri" w:cs="Calibri"/>
          <w:b/>
          <w:sz w:val="20"/>
          <w:szCs w:val="20"/>
        </w:rPr>
        <w:t>00</w:t>
      </w:r>
      <w:r w:rsidRPr="00E008DA">
        <w:rPr>
          <w:rFonts w:ascii="Calibri" w:eastAsia="Calibri" w:hAnsi="Calibri" w:cs="Calibri"/>
          <w:b/>
          <w:sz w:val="20"/>
          <w:szCs w:val="20"/>
        </w:rPr>
        <w:t xml:space="preserve"> horas</w:t>
      </w:r>
      <w:r w:rsidRPr="00E008DA">
        <w:rPr>
          <w:rFonts w:ascii="Calibri" w:eastAsia="Calibri" w:hAnsi="Calibri" w:cs="Calibri"/>
          <w:sz w:val="20"/>
          <w:szCs w:val="20"/>
        </w:rPr>
        <w:t>,</w:t>
      </w:r>
      <w:r>
        <w:rPr>
          <w:rFonts w:ascii="Calibri" w:eastAsia="Calibri" w:hAnsi="Calibri" w:cs="Calibri"/>
          <w:sz w:val="20"/>
          <w:szCs w:val="20"/>
        </w:rPr>
        <w:t xml:space="preserve"> de igual manera podrá enviarlas vía correo electrónico a la dirección: </w:t>
      </w:r>
      <w:hyperlink r:id="rId14" w:history="1">
        <w:r w:rsidR="006C2E0A" w:rsidRPr="00025894">
          <w:rPr>
            <w:rStyle w:val="Hipervnculo"/>
            <w:rFonts w:ascii="Calibri" w:eastAsia="Calibri" w:hAnsi="Calibri" w:cs="Calibri"/>
            <w:sz w:val="20"/>
            <w:szCs w:val="20"/>
          </w:rPr>
          <w:t>ysancenc@guanajuato.gob.mx</w:t>
        </w:r>
      </w:hyperlink>
      <w:r>
        <w:rPr>
          <w:rFonts w:ascii="Calibri" w:eastAsia="Calibri" w:hAnsi="Calibri" w:cs="Calibri"/>
          <w:sz w:val="20"/>
          <w:szCs w:val="20"/>
        </w:rPr>
        <w:t>. Además deberá co</w:t>
      </w:r>
      <w:r w:rsidR="006C2E0A">
        <w:rPr>
          <w:rFonts w:ascii="Calibri" w:eastAsia="Calibri" w:hAnsi="Calibri" w:cs="Calibri"/>
          <w:sz w:val="20"/>
          <w:szCs w:val="20"/>
        </w:rPr>
        <w:t xml:space="preserve">nfirmar la hora de su envío con </w:t>
      </w:r>
      <w:r>
        <w:rPr>
          <w:rFonts w:ascii="Calibri" w:eastAsia="Calibri" w:hAnsi="Calibri" w:cs="Calibri"/>
          <w:sz w:val="20"/>
          <w:szCs w:val="20"/>
        </w:rPr>
        <w:t>l</w:t>
      </w:r>
      <w:r w:rsidR="006C2E0A">
        <w:rPr>
          <w:rFonts w:ascii="Calibri" w:eastAsia="Calibri" w:hAnsi="Calibri" w:cs="Calibri"/>
          <w:sz w:val="20"/>
          <w:szCs w:val="20"/>
        </w:rPr>
        <w:t>a</w:t>
      </w:r>
      <w:r>
        <w:rPr>
          <w:rFonts w:ascii="Calibri" w:eastAsia="Calibri" w:hAnsi="Calibri" w:cs="Calibri"/>
          <w:sz w:val="20"/>
          <w:szCs w:val="20"/>
        </w:rPr>
        <w:t xml:space="preserve"> </w:t>
      </w:r>
      <w:r>
        <w:rPr>
          <w:rFonts w:ascii="Calibri" w:eastAsia="Calibri" w:hAnsi="Calibri" w:cs="Calibri"/>
          <w:b/>
          <w:sz w:val="20"/>
          <w:szCs w:val="20"/>
        </w:rPr>
        <w:t xml:space="preserve">C. </w:t>
      </w:r>
      <w:proofErr w:type="spellStart"/>
      <w:r w:rsidR="006C2E0A">
        <w:rPr>
          <w:rFonts w:ascii="Calibri" w:eastAsia="Calibri" w:hAnsi="Calibri" w:cs="Calibri"/>
          <w:b/>
          <w:sz w:val="20"/>
          <w:szCs w:val="20"/>
        </w:rPr>
        <w:t>Yazmín</w:t>
      </w:r>
      <w:proofErr w:type="spellEnd"/>
      <w:r w:rsidR="006C2E0A">
        <w:rPr>
          <w:rFonts w:ascii="Calibri" w:eastAsia="Calibri" w:hAnsi="Calibri" w:cs="Calibri"/>
          <w:b/>
          <w:sz w:val="20"/>
          <w:szCs w:val="20"/>
        </w:rPr>
        <w:t xml:space="preserve"> </w:t>
      </w:r>
      <w:proofErr w:type="spellStart"/>
      <w:r w:rsidR="006C2E0A">
        <w:rPr>
          <w:rFonts w:ascii="Calibri" w:eastAsia="Calibri" w:hAnsi="Calibri" w:cs="Calibri"/>
          <w:b/>
          <w:sz w:val="20"/>
          <w:szCs w:val="20"/>
        </w:rPr>
        <w:t>Itzé</w:t>
      </w:r>
      <w:proofErr w:type="spellEnd"/>
      <w:r w:rsidR="006C2E0A">
        <w:rPr>
          <w:rFonts w:ascii="Calibri" w:eastAsia="Calibri" w:hAnsi="Calibri" w:cs="Calibri"/>
          <w:b/>
          <w:sz w:val="20"/>
          <w:szCs w:val="20"/>
        </w:rPr>
        <w:t xml:space="preserve"> </w:t>
      </w:r>
      <w:proofErr w:type="spellStart"/>
      <w:r w:rsidR="006C2E0A">
        <w:rPr>
          <w:rFonts w:ascii="Calibri" w:eastAsia="Calibri" w:hAnsi="Calibri" w:cs="Calibri"/>
          <w:b/>
          <w:sz w:val="20"/>
          <w:szCs w:val="20"/>
        </w:rPr>
        <w:t>Sancén</w:t>
      </w:r>
      <w:proofErr w:type="spellEnd"/>
      <w:r w:rsidR="006C2E0A">
        <w:rPr>
          <w:rFonts w:ascii="Calibri" w:eastAsia="Calibri" w:hAnsi="Calibri" w:cs="Calibri"/>
          <w:b/>
          <w:sz w:val="20"/>
          <w:szCs w:val="20"/>
        </w:rPr>
        <w:t xml:space="preserve"> Cerda</w:t>
      </w:r>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2A3667" w:rsidRDefault="002A3667" w:rsidP="006C2E0A">
      <w:pPr>
        <w:ind w:left="0" w:right="49" w:hanging="2"/>
        <w:jc w:val="both"/>
        <w:rPr>
          <w:rFonts w:ascii="Calibri" w:eastAsia="Calibri" w:hAnsi="Calibri" w:cs="Calibri"/>
          <w:sz w:val="20"/>
          <w:szCs w:val="20"/>
        </w:rPr>
      </w:pPr>
    </w:p>
    <w:p w:rsidR="002A3667" w:rsidRDefault="003863ED" w:rsidP="009E29D8">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Las preguntas deberán preferentemente mencionar el número de partida  a la que se refieren, utilizando el </w:t>
      </w:r>
      <w:r w:rsidRPr="00881852">
        <w:rPr>
          <w:rFonts w:ascii="Calibri" w:eastAsia="Calibri" w:hAnsi="Calibri" w:cs="Calibri"/>
          <w:b/>
          <w:color w:val="000000"/>
          <w:sz w:val="20"/>
          <w:szCs w:val="20"/>
        </w:rPr>
        <w:t>A</w:t>
      </w:r>
      <w:r w:rsidR="00881852" w:rsidRPr="00881852">
        <w:rPr>
          <w:rFonts w:ascii="Calibri" w:eastAsia="Calibri" w:hAnsi="Calibri" w:cs="Calibri"/>
          <w:b/>
          <w:color w:val="000000"/>
          <w:sz w:val="20"/>
          <w:szCs w:val="20"/>
        </w:rPr>
        <w:t>NEXO G</w:t>
      </w:r>
      <w:r w:rsidRPr="00881852">
        <w:rPr>
          <w:rFonts w:ascii="Calibri" w:eastAsia="Calibri" w:hAnsi="Calibri" w:cs="Calibri"/>
          <w:color w:val="000000"/>
          <w:sz w:val="20"/>
          <w:szCs w:val="20"/>
        </w:rPr>
        <w:t>.</w:t>
      </w:r>
    </w:p>
    <w:p w:rsidR="002A3667" w:rsidRDefault="002A3667" w:rsidP="006C2E0A">
      <w:pPr>
        <w:ind w:left="0" w:right="49" w:hanging="2"/>
        <w:jc w:val="both"/>
        <w:rPr>
          <w:rFonts w:ascii="Calibri" w:eastAsia="Calibri" w:hAnsi="Calibri" w:cs="Calibri"/>
          <w:sz w:val="20"/>
          <w:szCs w:val="20"/>
        </w:rPr>
      </w:pPr>
    </w:p>
    <w:p w:rsidR="002A3667" w:rsidRDefault="003863ED"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2A3667" w:rsidRDefault="002A3667" w:rsidP="006C2E0A">
      <w:pPr>
        <w:ind w:left="0" w:right="49" w:hanging="2"/>
        <w:jc w:val="both"/>
        <w:rPr>
          <w:rFonts w:ascii="Calibri" w:eastAsia="Calibri" w:hAnsi="Calibri" w:cs="Calibri"/>
          <w:sz w:val="20"/>
          <w:szCs w:val="20"/>
        </w:rPr>
      </w:pPr>
    </w:p>
    <w:p w:rsidR="002A3667" w:rsidRDefault="003863ED" w:rsidP="006C2E0A">
      <w:pPr>
        <w:ind w:left="0" w:right="49"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2A3667" w:rsidRDefault="003863ED" w:rsidP="006C2E0A">
      <w:pPr>
        <w:spacing w:before="240" w:after="240" w:line="276" w:lineRule="auto"/>
        <w:ind w:left="0" w:right="49"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hyperlink r:id="rId15">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6">
        <w:r>
          <w:rPr>
            <w:rFonts w:ascii="Calibri" w:eastAsia="Calibri" w:hAnsi="Calibri" w:cs="Calibri"/>
            <w:color w:val="1155CC"/>
            <w:sz w:val="20"/>
            <w:szCs w:val="20"/>
            <w:highlight w:val="white"/>
            <w:u w:val="single"/>
          </w:rPr>
          <w:t>https://pseig.guanajuato.gob.mx:9100/irj/portal</w:t>
        </w:r>
      </w:hyperlink>
    </w:p>
    <w:p w:rsidR="002A3667" w:rsidRDefault="003863ED"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2A3667" w:rsidRPr="0096016D" w:rsidRDefault="002A3667" w:rsidP="0096016D">
      <w:pPr>
        <w:ind w:leftChars="0" w:left="0" w:right="49" w:firstLineChars="0" w:firstLine="0"/>
        <w:jc w:val="both"/>
        <w:rPr>
          <w:rFonts w:ascii="Calibri" w:eastAsia="Calibri" w:hAnsi="Calibri" w:cs="Calibri"/>
          <w:b/>
        </w:rPr>
      </w:pPr>
    </w:p>
    <w:p w:rsidR="002A3667" w:rsidRPr="0096016D" w:rsidRDefault="003863ED" w:rsidP="0096016D">
      <w:pPr>
        <w:numPr>
          <w:ilvl w:val="0"/>
          <w:numId w:val="14"/>
        </w:numPr>
        <w:ind w:left="0" w:right="49" w:hanging="2"/>
        <w:jc w:val="both"/>
        <w:rPr>
          <w:rFonts w:ascii="Calibri" w:eastAsia="Calibri" w:hAnsi="Calibri" w:cs="Calibri"/>
          <w:b/>
        </w:rPr>
      </w:pPr>
      <w:r>
        <w:rPr>
          <w:rFonts w:ascii="Calibri" w:eastAsia="Calibri" w:hAnsi="Calibri" w:cs="Calibri"/>
          <w:b/>
        </w:rPr>
        <w:t>FECHA Y HORARIO PARA LA PRESENTACIÓN DE OFERTAS</w:t>
      </w:r>
    </w:p>
    <w:p w:rsidR="002A3667" w:rsidRDefault="002A3667" w:rsidP="006C2E0A">
      <w:pPr>
        <w:ind w:left="0" w:right="49" w:hanging="2"/>
        <w:jc w:val="both"/>
        <w:rPr>
          <w:rFonts w:ascii="Calibri" w:eastAsia="Calibri" w:hAnsi="Calibri" w:cs="Calibri"/>
          <w:sz w:val="20"/>
          <w:szCs w:val="20"/>
        </w:rPr>
      </w:pPr>
    </w:p>
    <w:p w:rsidR="002A3667" w:rsidRDefault="003863ED"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E008DA" w:rsidRPr="00E008DA">
        <w:rPr>
          <w:rFonts w:ascii="Calibri" w:eastAsia="Calibri" w:hAnsi="Calibri" w:cs="Calibri"/>
          <w:b/>
          <w:color w:val="000000"/>
          <w:sz w:val="20"/>
          <w:szCs w:val="20"/>
        </w:rPr>
        <w:t>21</w:t>
      </w:r>
      <w:r w:rsidRPr="00E008DA">
        <w:rPr>
          <w:rFonts w:ascii="Calibri" w:eastAsia="Calibri" w:hAnsi="Calibri" w:cs="Calibri"/>
          <w:b/>
          <w:color w:val="000000"/>
          <w:sz w:val="20"/>
          <w:szCs w:val="20"/>
        </w:rPr>
        <w:t xml:space="preserve"> de </w:t>
      </w:r>
      <w:r w:rsidR="00E008DA" w:rsidRPr="00E008DA">
        <w:rPr>
          <w:rFonts w:ascii="Calibri" w:eastAsia="Calibri" w:hAnsi="Calibri" w:cs="Calibri"/>
          <w:b/>
          <w:color w:val="000000"/>
          <w:sz w:val="20"/>
          <w:szCs w:val="20"/>
        </w:rPr>
        <w:t>noviembre 24</w:t>
      </w:r>
      <w:r w:rsidRPr="00E008DA">
        <w:rPr>
          <w:rFonts w:ascii="Calibri" w:eastAsia="Calibri" w:hAnsi="Calibri" w:cs="Calibri"/>
          <w:b/>
          <w:color w:val="000000"/>
          <w:sz w:val="20"/>
          <w:szCs w:val="20"/>
        </w:rPr>
        <w:t xml:space="preserve"> a las </w:t>
      </w:r>
      <w:r w:rsidR="00E008DA" w:rsidRPr="00E008DA">
        <w:rPr>
          <w:rFonts w:ascii="Calibri" w:eastAsia="Calibri" w:hAnsi="Calibri" w:cs="Calibri"/>
          <w:b/>
          <w:color w:val="000000"/>
          <w:sz w:val="20"/>
          <w:szCs w:val="20"/>
        </w:rPr>
        <w:t>10</w:t>
      </w:r>
      <w:r w:rsidRPr="00E008DA">
        <w:rPr>
          <w:rFonts w:ascii="Calibri" w:eastAsia="Calibri" w:hAnsi="Calibri" w:cs="Calibri"/>
          <w:b/>
          <w:color w:val="000000"/>
          <w:sz w:val="20"/>
          <w:szCs w:val="20"/>
        </w:rPr>
        <w:t>:</w:t>
      </w:r>
      <w:r w:rsidR="00E008DA" w:rsidRPr="00E008DA">
        <w:rPr>
          <w:rFonts w:ascii="Calibri" w:eastAsia="Calibri" w:hAnsi="Calibri" w:cs="Calibri"/>
          <w:b/>
          <w:color w:val="000000"/>
          <w:sz w:val="20"/>
          <w:szCs w:val="20"/>
        </w:rPr>
        <w:t>00</w:t>
      </w:r>
      <w:r w:rsidRPr="00E008DA">
        <w:rPr>
          <w:rFonts w:ascii="Calibri" w:eastAsia="Calibri" w:hAnsi="Calibri" w:cs="Calibri"/>
          <w:b/>
          <w:color w:val="000000"/>
          <w:sz w:val="20"/>
          <w:szCs w:val="20"/>
        </w:rPr>
        <w:t xml:space="preserve"> horas</w:t>
      </w:r>
      <w:r w:rsidRPr="00E008DA">
        <w:rPr>
          <w:rFonts w:ascii="Calibri" w:eastAsia="Calibri" w:hAnsi="Calibri" w:cs="Calibri"/>
          <w:color w:val="000000"/>
          <w:sz w:val="20"/>
          <w:szCs w:val="20"/>
        </w:rPr>
        <w:t>.</w:t>
      </w:r>
      <w:r>
        <w:rPr>
          <w:rFonts w:ascii="Calibri" w:eastAsia="Calibri" w:hAnsi="Calibri" w:cs="Calibri"/>
          <w:color w:val="000000"/>
          <w:sz w:val="20"/>
          <w:szCs w:val="20"/>
        </w:rPr>
        <w:t xml:space="preserve">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 xml:space="preserve">l </w:t>
      </w:r>
      <w:r w:rsidRPr="005F33C6">
        <w:rPr>
          <w:rFonts w:ascii="Calibri" w:eastAsia="Calibri" w:hAnsi="Calibri" w:cs="Calibri"/>
          <w:b/>
          <w:color w:val="000000"/>
          <w:sz w:val="20"/>
          <w:szCs w:val="20"/>
        </w:rPr>
        <w:t>ANEXO R</w:t>
      </w:r>
      <w:r>
        <w:rPr>
          <w:rFonts w:ascii="Calibri" w:eastAsia="Calibri" w:hAnsi="Calibri" w:cs="Calibri"/>
          <w:color w:val="000000"/>
          <w:sz w:val="20"/>
          <w:szCs w:val="20"/>
        </w:rPr>
        <w:t xml:space="preserve"> no aplica para quienes participen a través de esta modalidad.</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Default="003863ED"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E008DA" w:rsidRPr="00E008DA">
        <w:rPr>
          <w:rFonts w:ascii="Calibri" w:eastAsia="Calibri" w:hAnsi="Calibri" w:cs="Calibri"/>
          <w:b/>
          <w:color w:val="000000"/>
          <w:sz w:val="20"/>
          <w:szCs w:val="20"/>
        </w:rPr>
        <w:t>21 de noviembre 24 a las 10:00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w:t>
      </w:r>
      <w:r w:rsidRPr="008A05D1">
        <w:rPr>
          <w:rFonts w:ascii="Calibri" w:eastAsia="Calibri" w:hAnsi="Calibri" w:cs="Calibri"/>
          <w:color w:val="000000"/>
          <w:sz w:val="20"/>
          <w:szCs w:val="20"/>
        </w:rPr>
        <w:t xml:space="preserve">el </w:t>
      </w:r>
      <w:r w:rsidRPr="008A05D1">
        <w:rPr>
          <w:rFonts w:ascii="Calibri" w:eastAsia="Calibri" w:hAnsi="Calibri" w:cs="Calibri"/>
          <w:b/>
          <w:color w:val="000000"/>
          <w:sz w:val="20"/>
          <w:szCs w:val="20"/>
        </w:rPr>
        <w:t>ANEXO R</w:t>
      </w:r>
      <w:r w:rsidRPr="008A05D1">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B464B9" w:rsidRDefault="00B464B9"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Default="003863ED" w:rsidP="008A05D1">
      <w:pPr>
        <w:numPr>
          <w:ilvl w:val="0"/>
          <w:numId w:val="14"/>
        </w:numPr>
        <w:ind w:left="0" w:right="49" w:hanging="2"/>
        <w:jc w:val="both"/>
        <w:rPr>
          <w:rFonts w:ascii="Calibri" w:eastAsia="Calibri" w:hAnsi="Calibri" w:cs="Calibri"/>
        </w:rPr>
      </w:pPr>
      <w:r>
        <w:rPr>
          <w:rFonts w:ascii="Calibri" w:eastAsia="Calibri" w:hAnsi="Calibri" w:cs="Calibri"/>
          <w:b/>
        </w:rPr>
        <w:t>NOTIFICACIÓN DEL RESULTADO DEL PROCESO DE CONTRATACIÓN</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Default="003863ED"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2A3667" w:rsidRDefault="003863ED" w:rsidP="006C2E0A">
      <w:pPr>
        <w:pBdr>
          <w:top w:val="nil"/>
          <w:left w:val="nil"/>
          <w:bottom w:val="nil"/>
          <w:right w:val="nil"/>
          <w:between w:val="nil"/>
        </w:pBdr>
        <w:tabs>
          <w:tab w:val="left" w:pos="1767"/>
        </w:tabs>
        <w:spacing w:line="240" w:lineRule="auto"/>
        <w:ind w:left="0" w:right="49"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2A3667" w:rsidRDefault="003863ED"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7">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8">
        <w:r>
          <w:rPr>
            <w:rFonts w:ascii="Calibri" w:eastAsia="Calibri" w:hAnsi="Calibri" w:cs="Calibri"/>
            <w:color w:val="1155CC"/>
            <w:sz w:val="20"/>
            <w:szCs w:val="20"/>
            <w:highlight w:val="white"/>
            <w:u w:val="single"/>
          </w:rPr>
          <w:t>https://pseig.guanajuato.gob.mx:9100/irj/portal</w:t>
        </w:r>
      </w:hyperlink>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Pr="008A05D1" w:rsidRDefault="003863ED" w:rsidP="008A05D1">
      <w:pPr>
        <w:numPr>
          <w:ilvl w:val="0"/>
          <w:numId w:val="14"/>
        </w:numPr>
        <w:ind w:left="0" w:right="49" w:hanging="2"/>
        <w:jc w:val="both"/>
        <w:rPr>
          <w:rFonts w:ascii="Calibri" w:eastAsia="Calibri" w:hAnsi="Calibri" w:cs="Calibri"/>
          <w:b/>
        </w:rPr>
      </w:pPr>
      <w:r>
        <w:rPr>
          <w:rFonts w:ascii="Calibri" w:eastAsia="Calibri" w:hAnsi="Calibri" w:cs="Calibri"/>
          <w:b/>
        </w:rPr>
        <w:t>FIRMA DEL PEDIDO O CONTRATO</w:t>
      </w:r>
    </w:p>
    <w:p w:rsidR="002A3667" w:rsidRDefault="002A3667" w:rsidP="006C2E0A">
      <w:pPr>
        <w:ind w:left="0" w:right="49" w:hanging="2"/>
        <w:jc w:val="both"/>
        <w:rPr>
          <w:rFonts w:ascii="Calibri" w:eastAsia="Calibri" w:hAnsi="Calibri" w:cs="Calibri"/>
          <w:sz w:val="20"/>
          <w:szCs w:val="20"/>
          <w:highlight w:val="red"/>
        </w:rPr>
      </w:pPr>
    </w:p>
    <w:p w:rsidR="002A3667" w:rsidRDefault="003863ED" w:rsidP="006C2E0A">
      <w:pPr>
        <w:ind w:left="0" w:right="49"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2A3667" w:rsidRDefault="002A3667" w:rsidP="006C2E0A">
      <w:pPr>
        <w:ind w:left="0" w:right="49" w:hanging="2"/>
        <w:jc w:val="both"/>
        <w:rPr>
          <w:rFonts w:ascii="Calibri" w:eastAsia="Calibri" w:hAnsi="Calibri" w:cs="Calibri"/>
          <w:sz w:val="20"/>
          <w:szCs w:val="20"/>
          <w:highlight w:val="red"/>
        </w:rPr>
      </w:pPr>
    </w:p>
    <w:p w:rsidR="002A3667" w:rsidRDefault="003863ED" w:rsidP="006C2E0A">
      <w:pPr>
        <w:ind w:left="0" w:right="49"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2A3667" w:rsidRDefault="002A3667" w:rsidP="006C2E0A">
      <w:pPr>
        <w:ind w:left="0" w:right="49" w:hanging="2"/>
        <w:jc w:val="both"/>
        <w:rPr>
          <w:rFonts w:ascii="Calibri" w:eastAsia="Calibri" w:hAnsi="Calibri" w:cs="Calibri"/>
          <w:color w:val="000000"/>
          <w:sz w:val="20"/>
          <w:szCs w:val="20"/>
        </w:rPr>
      </w:pPr>
    </w:p>
    <w:p w:rsidR="002A3667" w:rsidRPr="008A05D1" w:rsidRDefault="003863ED" w:rsidP="008A05D1">
      <w:pPr>
        <w:numPr>
          <w:ilvl w:val="0"/>
          <w:numId w:val="14"/>
        </w:numPr>
        <w:ind w:left="0" w:right="49" w:hanging="2"/>
        <w:jc w:val="both"/>
        <w:rPr>
          <w:rFonts w:ascii="Calibri" w:eastAsia="Calibri" w:hAnsi="Calibri" w:cs="Calibri"/>
          <w:b/>
        </w:rPr>
      </w:pPr>
      <w:r>
        <w:rPr>
          <w:rFonts w:ascii="Calibri" w:eastAsia="Calibri" w:hAnsi="Calibri" w:cs="Calibri"/>
          <w:b/>
        </w:rPr>
        <w:t>LUGAR Y TIEMPO DE ENTREGA</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Default="003863ED"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como </w:t>
      </w:r>
      <w:r w:rsidRPr="008A05D1">
        <w:rPr>
          <w:rFonts w:ascii="Calibri" w:eastAsia="Calibri" w:hAnsi="Calibri" w:cs="Calibri"/>
          <w:b/>
          <w:color w:val="000000"/>
          <w:sz w:val="20"/>
          <w:szCs w:val="20"/>
        </w:rPr>
        <w:t>fecha</w:t>
      </w:r>
      <w:r w:rsidR="008A05D1" w:rsidRPr="008A05D1">
        <w:rPr>
          <w:rFonts w:ascii="Calibri" w:eastAsia="Calibri" w:hAnsi="Calibri" w:cs="Calibri"/>
          <w:b/>
          <w:color w:val="000000"/>
          <w:sz w:val="20"/>
          <w:szCs w:val="20"/>
        </w:rPr>
        <w:t xml:space="preserve"> máxima</w:t>
      </w:r>
      <w:r>
        <w:rPr>
          <w:rFonts w:ascii="Calibri" w:eastAsia="Calibri" w:hAnsi="Calibri" w:cs="Calibri"/>
          <w:color w:val="000000"/>
          <w:sz w:val="20"/>
          <w:szCs w:val="20"/>
        </w:rPr>
        <w:t xml:space="preserve"> de </w:t>
      </w:r>
      <w:r w:rsidRPr="00E008DA">
        <w:rPr>
          <w:rFonts w:ascii="Calibri" w:eastAsia="Calibri" w:hAnsi="Calibri" w:cs="Calibri"/>
          <w:color w:val="000000"/>
          <w:sz w:val="20"/>
          <w:szCs w:val="20"/>
        </w:rPr>
        <w:t xml:space="preserve">entrega </w:t>
      </w:r>
      <w:r w:rsidR="008A05D1" w:rsidRPr="00E008DA">
        <w:rPr>
          <w:rFonts w:ascii="Calibri" w:eastAsia="Calibri" w:hAnsi="Calibri" w:cs="Calibri"/>
          <w:b/>
          <w:color w:val="000000"/>
          <w:sz w:val="20"/>
          <w:szCs w:val="20"/>
        </w:rPr>
        <w:t>9</w:t>
      </w:r>
      <w:r w:rsidRPr="00E008DA">
        <w:rPr>
          <w:rFonts w:ascii="Calibri" w:eastAsia="Calibri" w:hAnsi="Calibri" w:cs="Calibri"/>
          <w:b/>
          <w:color w:val="000000"/>
          <w:sz w:val="20"/>
          <w:szCs w:val="20"/>
        </w:rPr>
        <w:t xml:space="preserve">0 días </w:t>
      </w:r>
      <w:r w:rsidRPr="00E008DA">
        <w:rPr>
          <w:rFonts w:ascii="Calibri" w:eastAsia="Calibri" w:hAnsi="Calibri" w:cs="Calibri"/>
          <w:color w:val="000000"/>
          <w:sz w:val="20"/>
          <w:szCs w:val="20"/>
        </w:rPr>
        <w:t>posteriores</w:t>
      </w:r>
      <w:r w:rsidRPr="008A05D1">
        <w:rPr>
          <w:rFonts w:ascii="Calibri" w:eastAsia="Calibri" w:hAnsi="Calibri" w:cs="Calibri"/>
          <w:color w:val="000000"/>
          <w:sz w:val="20"/>
          <w:szCs w:val="20"/>
        </w:rPr>
        <w:t xml:space="preserve"> a la notificación de adjudicación</w:t>
      </w:r>
      <w:r>
        <w:rPr>
          <w:rFonts w:ascii="Calibri" w:eastAsia="Calibri" w:hAnsi="Calibri" w:cs="Calibri"/>
          <w:color w:val="000000"/>
          <w:sz w:val="20"/>
          <w:szCs w:val="20"/>
        </w:rPr>
        <w:t>, lo anterior dejando sin efecto</w:t>
      </w:r>
      <w:r w:rsidR="00DC3FC2">
        <w:rPr>
          <w:rFonts w:ascii="Calibri" w:eastAsia="Calibri" w:hAnsi="Calibri" w:cs="Calibri"/>
          <w:color w:val="000000"/>
          <w:sz w:val="20"/>
          <w:szCs w:val="20"/>
        </w:rPr>
        <w:t xml:space="preserve"> la fecha mencionada en el ANEXO</w:t>
      </w:r>
      <w:r>
        <w:rPr>
          <w:rFonts w:ascii="Calibri" w:eastAsia="Calibri" w:hAnsi="Calibri" w:cs="Calibri"/>
          <w:color w:val="000000"/>
          <w:sz w:val="20"/>
          <w:szCs w:val="20"/>
        </w:rPr>
        <w:t xml:space="preserve">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r w:rsidR="00DC3FC2">
        <w:rPr>
          <w:rFonts w:ascii="Calibri" w:eastAsia="Calibri" w:hAnsi="Calibri" w:cs="Calibri"/>
          <w:color w:val="000000"/>
          <w:sz w:val="20"/>
          <w:szCs w:val="20"/>
        </w:rPr>
        <w:t>Además, deberá considerar lo siguiente:</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Pr="00DC3FC2" w:rsidRDefault="003863ED" w:rsidP="00DC3FC2">
      <w:pPr>
        <w:pStyle w:val="Prrafodelista"/>
        <w:numPr>
          <w:ilvl w:val="0"/>
          <w:numId w:val="26"/>
        </w:numPr>
        <w:pBdr>
          <w:top w:val="nil"/>
          <w:left w:val="nil"/>
          <w:bottom w:val="nil"/>
          <w:right w:val="nil"/>
          <w:between w:val="nil"/>
        </w:pBdr>
        <w:spacing w:line="240" w:lineRule="auto"/>
        <w:ind w:leftChars="0" w:right="49" w:firstLineChars="0"/>
        <w:jc w:val="both"/>
        <w:rPr>
          <w:rFonts w:ascii="Calibri" w:eastAsia="Calibri" w:hAnsi="Calibri" w:cs="Calibri"/>
          <w:color w:val="000000"/>
          <w:sz w:val="20"/>
          <w:szCs w:val="20"/>
        </w:rPr>
      </w:pPr>
      <w:r w:rsidRPr="00DC3FC2">
        <w:rPr>
          <w:rFonts w:ascii="Calibri" w:eastAsia="Calibri" w:hAnsi="Calibri" w:cs="Calibri"/>
          <w:color w:val="000000"/>
          <w:sz w:val="20"/>
          <w:szCs w:val="20"/>
        </w:rPr>
        <w:t>Los bienes deberán ser entregados en condicio</w:t>
      </w:r>
      <w:r w:rsidR="008A05D1" w:rsidRPr="00DC3FC2">
        <w:rPr>
          <w:rFonts w:ascii="Calibri" w:eastAsia="Calibri" w:hAnsi="Calibri" w:cs="Calibri"/>
          <w:color w:val="000000"/>
          <w:sz w:val="20"/>
          <w:szCs w:val="20"/>
        </w:rPr>
        <w:t xml:space="preserve">nes Libre a Bordo en Piso en los lugares y con las personas de contacto descritas en el </w:t>
      </w:r>
      <w:r w:rsidR="008A05D1" w:rsidRPr="00DC3FC2">
        <w:rPr>
          <w:rFonts w:ascii="Calibri" w:eastAsia="Calibri" w:hAnsi="Calibri" w:cs="Calibri"/>
          <w:b/>
          <w:color w:val="000000"/>
          <w:sz w:val="20"/>
          <w:szCs w:val="20"/>
        </w:rPr>
        <w:t xml:space="preserve">ANEXO </w:t>
      </w:r>
      <w:r w:rsidR="00E87A02">
        <w:rPr>
          <w:rFonts w:ascii="Calibri" w:eastAsia="Calibri" w:hAnsi="Calibri" w:cs="Calibri"/>
          <w:b/>
          <w:color w:val="000000"/>
          <w:sz w:val="20"/>
          <w:szCs w:val="20"/>
        </w:rPr>
        <w:t>J</w:t>
      </w:r>
      <w:r w:rsidR="008A05D1" w:rsidRPr="00DC3FC2">
        <w:rPr>
          <w:rFonts w:ascii="Calibri" w:eastAsia="Calibri" w:hAnsi="Calibri" w:cs="Calibri"/>
          <w:b/>
          <w:color w:val="000000"/>
          <w:sz w:val="20"/>
          <w:szCs w:val="20"/>
        </w:rPr>
        <w:t xml:space="preserve">. </w:t>
      </w:r>
      <w:r w:rsidRPr="00DC3FC2">
        <w:rPr>
          <w:rFonts w:ascii="Calibri" w:eastAsia="Calibri" w:hAnsi="Calibri" w:cs="Calibri"/>
          <w:color w:val="000000"/>
          <w:sz w:val="20"/>
          <w:szCs w:val="20"/>
        </w:rPr>
        <w:t>Horario de recepción  de lunes a viernes de 9:00 a 14:00 horas.</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Pr="00E008DA" w:rsidRDefault="003863ED" w:rsidP="00DC3FC2">
      <w:pPr>
        <w:pStyle w:val="Prrafodelista"/>
        <w:numPr>
          <w:ilvl w:val="0"/>
          <w:numId w:val="26"/>
        </w:numPr>
        <w:ind w:leftChars="0" w:right="49" w:firstLineChars="0"/>
        <w:jc w:val="both"/>
        <w:rPr>
          <w:rFonts w:ascii="Calibri" w:eastAsia="Calibri" w:hAnsi="Calibri" w:cs="Calibri"/>
          <w:sz w:val="20"/>
          <w:szCs w:val="20"/>
        </w:rPr>
      </w:pPr>
      <w:r w:rsidRPr="00E008DA">
        <w:rPr>
          <w:rFonts w:ascii="Calibri" w:eastAsia="Calibri" w:hAnsi="Calibri" w:cs="Calibri"/>
          <w:sz w:val="20"/>
          <w:szCs w:val="20"/>
        </w:rPr>
        <w:t>Deberá considerar que se requiere insta</w:t>
      </w:r>
      <w:r w:rsidR="00E008DA" w:rsidRPr="00E008DA">
        <w:rPr>
          <w:rFonts w:ascii="Calibri" w:eastAsia="Calibri" w:hAnsi="Calibri" w:cs="Calibri"/>
          <w:sz w:val="20"/>
          <w:szCs w:val="20"/>
        </w:rPr>
        <w:t>lación y puesta a punto para la</w:t>
      </w:r>
      <w:r w:rsidRPr="00E008DA">
        <w:rPr>
          <w:rFonts w:ascii="Calibri" w:eastAsia="Calibri" w:hAnsi="Calibri" w:cs="Calibri"/>
          <w:sz w:val="20"/>
          <w:szCs w:val="20"/>
        </w:rPr>
        <w:t xml:space="preserve"> </w:t>
      </w:r>
      <w:r w:rsidR="00E008DA" w:rsidRPr="00E008DA">
        <w:rPr>
          <w:rFonts w:ascii="Calibri" w:eastAsia="Calibri" w:hAnsi="Calibri" w:cs="Calibri"/>
          <w:b/>
          <w:sz w:val="20"/>
          <w:szCs w:val="20"/>
        </w:rPr>
        <w:t>partida</w:t>
      </w:r>
      <w:r w:rsidRPr="00E008DA">
        <w:rPr>
          <w:rFonts w:ascii="Calibri" w:eastAsia="Calibri" w:hAnsi="Calibri" w:cs="Calibri"/>
          <w:b/>
          <w:sz w:val="20"/>
          <w:szCs w:val="20"/>
        </w:rPr>
        <w:t xml:space="preserve"> </w:t>
      </w:r>
      <w:r w:rsidR="008A05D1" w:rsidRPr="00E008DA">
        <w:rPr>
          <w:rFonts w:ascii="Calibri" w:eastAsia="Calibri" w:hAnsi="Calibri" w:cs="Calibri"/>
          <w:b/>
          <w:sz w:val="20"/>
          <w:szCs w:val="20"/>
        </w:rPr>
        <w:t xml:space="preserve">7 </w:t>
      </w:r>
      <w:r w:rsidRPr="00E008DA">
        <w:rPr>
          <w:rFonts w:ascii="Calibri" w:eastAsia="Calibri" w:hAnsi="Calibri" w:cs="Calibri"/>
          <w:b/>
          <w:sz w:val="20"/>
          <w:szCs w:val="20"/>
        </w:rPr>
        <w:t xml:space="preserve">del </w:t>
      </w:r>
      <w:r w:rsidR="008A05D1" w:rsidRPr="00E008DA">
        <w:rPr>
          <w:rFonts w:ascii="Calibri" w:eastAsia="Calibri" w:hAnsi="Calibri" w:cs="Calibri"/>
          <w:b/>
          <w:sz w:val="20"/>
          <w:szCs w:val="20"/>
        </w:rPr>
        <w:t>ANEXO I</w:t>
      </w:r>
      <w:r w:rsidR="008A05D1" w:rsidRPr="00E008DA">
        <w:rPr>
          <w:rFonts w:ascii="Calibri" w:eastAsia="Calibri" w:hAnsi="Calibri" w:cs="Calibri"/>
          <w:sz w:val="20"/>
          <w:szCs w:val="20"/>
        </w:rPr>
        <w:t>.</w:t>
      </w:r>
    </w:p>
    <w:p w:rsidR="00DC3FC2" w:rsidRPr="00DC3FC2" w:rsidRDefault="00DC3FC2" w:rsidP="00DC3FC2">
      <w:pPr>
        <w:pStyle w:val="Prrafodelista"/>
        <w:ind w:left="0" w:hanging="2"/>
        <w:rPr>
          <w:rFonts w:ascii="Calibri" w:eastAsia="Calibri" w:hAnsi="Calibri" w:cs="Calibri"/>
          <w:sz w:val="20"/>
          <w:szCs w:val="20"/>
        </w:rPr>
      </w:pPr>
    </w:p>
    <w:p w:rsidR="00854269" w:rsidRDefault="00DC3FC2" w:rsidP="00DC3FC2">
      <w:pPr>
        <w:pStyle w:val="Prrafodelista"/>
        <w:numPr>
          <w:ilvl w:val="0"/>
          <w:numId w:val="26"/>
        </w:numPr>
        <w:ind w:leftChars="0" w:right="49" w:firstLineChars="0"/>
        <w:jc w:val="both"/>
        <w:rPr>
          <w:rFonts w:ascii="Calibri" w:eastAsia="Calibri" w:hAnsi="Calibri" w:cs="Calibri"/>
          <w:sz w:val="20"/>
          <w:szCs w:val="20"/>
        </w:rPr>
      </w:pPr>
      <w:r>
        <w:rPr>
          <w:rFonts w:ascii="Calibri" w:eastAsia="Calibri" w:hAnsi="Calibri" w:cs="Calibri"/>
          <w:sz w:val="20"/>
          <w:szCs w:val="20"/>
        </w:rPr>
        <w:t>Los bienes de</w:t>
      </w:r>
      <w:r w:rsidR="00854269">
        <w:rPr>
          <w:rFonts w:ascii="Calibri" w:eastAsia="Calibri" w:hAnsi="Calibri" w:cs="Calibri"/>
          <w:sz w:val="20"/>
          <w:szCs w:val="20"/>
        </w:rPr>
        <w:t>berán entregarse en los colores siguientes:</w:t>
      </w:r>
    </w:p>
    <w:p w:rsidR="00854269" w:rsidRPr="00B464B9" w:rsidRDefault="00854269" w:rsidP="00854269">
      <w:pPr>
        <w:pStyle w:val="Prrafodelista"/>
        <w:numPr>
          <w:ilvl w:val="1"/>
          <w:numId w:val="26"/>
        </w:numPr>
        <w:ind w:leftChars="0" w:right="49" w:firstLineChars="0"/>
        <w:jc w:val="both"/>
        <w:rPr>
          <w:rFonts w:ascii="Calibri" w:eastAsia="Calibri" w:hAnsi="Calibri" w:cs="Calibri"/>
          <w:sz w:val="20"/>
          <w:szCs w:val="20"/>
        </w:rPr>
      </w:pPr>
      <w:r w:rsidRPr="00B464B9">
        <w:rPr>
          <w:rFonts w:ascii="Calibri" w:eastAsia="Calibri" w:hAnsi="Calibri" w:cs="Calibri"/>
          <w:sz w:val="20"/>
          <w:szCs w:val="20"/>
        </w:rPr>
        <w:t>L</w:t>
      </w:r>
      <w:r w:rsidR="00DC3FC2" w:rsidRPr="00B464B9">
        <w:rPr>
          <w:rFonts w:ascii="Calibri" w:eastAsia="Calibri" w:hAnsi="Calibri" w:cs="Calibri"/>
          <w:sz w:val="20"/>
          <w:szCs w:val="20"/>
        </w:rPr>
        <w:t xml:space="preserve">as </w:t>
      </w:r>
      <w:r w:rsidRPr="00B464B9">
        <w:rPr>
          <w:rFonts w:ascii="Calibri" w:eastAsia="Calibri" w:hAnsi="Calibri" w:cs="Calibri"/>
          <w:b/>
          <w:sz w:val="20"/>
          <w:szCs w:val="20"/>
        </w:rPr>
        <w:t>partidas 2,</w:t>
      </w:r>
      <w:r w:rsidR="00DC3FC2" w:rsidRPr="00B464B9">
        <w:rPr>
          <w:rFonts w:ascii="Calibri" w:eastAsia="Calibri" w:hAnsi="Calibri" w:cs="Calibri"/>
          <w:b/>
          <w:sz w:val="20"/>
          <w:szCs w:val="20"/>
        </w:rPr>
        <w:t xml:space="preserve"> 3</w:t>
      </w:r>
      <w:r w:rsidRPr="00B464B9">
        <w:rPr>
          <w:rFonts w:ascii="Calibri" w:eastAsia="Calibri" w:hAnsi="Calibri" w:cs="Calibri"/>
          <w:b/>
          <w:sz w:val="20"/>
          <w:szCs w:val="20"/>
        </w:rPr>
        <w:t>, 12, 13, 17 y 19</w:t>
      </w:r>
      <w:r w:rsidR="00DC3FC2" w:rsidRPr="00B464B9">
        <w:rPr>
          <w:rFonts w:ascii="Calibri" w:eastAsia="Calibri" w:hAnsi="Calibri" w:cs="Calibri"/>
          <w:sz w:val="20"/>
          <w:szCs w:val="20"/>
        </w:rPr>
        <w:t xml:space="preserve"> deberán entregarse en color negro.</w:t>
      </w:r>
    </w:p>
    <w:p w:rsidR="00854269" w:rsidRPr="00B464B9" w:rsidRDefault="00854269" w:rsidP="00854269">
      <w:pPr>
        <w:pStyle w:val="Prrafodelista"/>
        <w:numPr>
          <w:ilvl w:val="1"/>
          <w:numId w:val="26"/>
        </w:numPr>
        <w:ind w:leftChars="0" w:right="49" w:firstLineChars="0"/>
        <w:jc w:val="both"/>
        <w:rPr>
          <w:rFonts w:ascii="Calibri" w:eastAsia="Calibri" w:hAnsi="Calibri" w:cs="Calibri"/>
          <w:sz w:val="20"/>
          <w:szCs w:val="20"/>
        </w:rPr>
      </w:pPr>
      <w:r w:rsidRPr="00B464B9">
        <w:rPr>
          <w:rFonts w:ascii="Calibri" w:eastAsia="Calibri" w:hAnsi="Calibri" w:cs="Calibri"/>
          <w:sz w:val="20"/>
          <w:szCs w:val="20"/>
        </w:rPr>
        <w:t>L</w:t>
      </w:r>
      <w:r w:rsidRPr="00B464B9">
        <w:rPr>
          <w:rFonts w:ascii="Calibri" w:eastAsia="Calibri" w:hAnsi="Calibri" w:cs="Calibri"/>
          <w:sz w:val="20"/>
          <w:szCs w:val="20"/>
        </w:rPr>
        <w:t>a</w:t>
      </w:r>
      <w:r w:rsidRPr="00B464B9">
        <w:rPr>
          <w:rFonts w:ascii="Calibri" w:eastAsia="Calibri" w:hAnsi="Calibri" w:cs="Calibri"/>
          <w:sz w:val="20"/>
          <w:szCs w:val="20"/>
        </w:rPr>
        <w:t xml:space="preserve"> </w:t>
      </w:r>
      <w:r w:rsidRPr="00B464B9">
        <w:rPr>
          <w:rFonts w:ascii="Calibri" w:eastAsia="Calibri" w:hAnsi="Calibri" w:cs="Calibri"/>
          <w:b/>
          <w:sz w:val="20"/>
          <w:szCs w:val="20"/>
        </w:rPr>
        <w:t>partida 10</w:t>
      </w:r>
      <w:r w:rsidRPr="00B464B9">
        <w:rPr>
          <w:rFonts w:ascii="Calibri" w:eastAsia="Calibri" w:hAnsi="Calibri" w:cs="Calibri"/>
          <w:sz w:val="20"/>
          <w:szCs w:val="20"/>
        </w:rPr>
        <w:t xml:space="preserve"> deberá</w:t>
      </w:r>
      <w:r w:rsidRPr="00B464B9">
        <w:rPr>
          <w:rFonts w:ascii="Calibri" w:eastAsia="Calibri" w:hAnsi="Calibri" w:cs="Calibri"/>
          <w:sz w:val="20"/>
          <w:szCs w:val="20"/>
        </w:rPr>
        <w:t xml:space="preserve"> entregarse en color </w:t>
      </w:r>
      <w:r w:rsidRPr="00B464B9">
        <w:rPr>
          <w:rFonts w:ascii="Calibri" w:eastAsia="Calibri" w:hAnsi="Calibri" w:cs="Calibri"/>
          <w:sz w:val="20"/>
          <w:szCs w:val="20"/>
        </w:rPr>
        <w:t>gris</w:t>
      </w:r>
      <w:r w:rsidR="00E87A02" w:rsidRPr="00B464B9">
        <w:rPr>
          <w:rFonts w:ascii="Calibri" w:eastAsia="Calibri" w:hAnsi="Calibri" w:cs="Calibri"/>
          <w:sz w:val="20"/>
          <w:szCs w:val="20"/>
        </w:rPr>
        <w:t xml:space="preserve"> perla</w:t>
      </w:r>
      <w:r w:rsidRPr="00B464B9">
        <w:rPr>
          <w:rFonts w:ascii="Calibri" w:eastAsia="Calibri" w:hAnsi="Calibri" w:cs="Calibri"/>
          <w:sz w:val="20"/>
          <w:szCs w:val="20"/>
        </w:rPr>
        <w:t xml:space="preserve">. </w:t>
      </w:r>
    </w:p>
    <w:p w:rsidR="00854269" w:rsidRPr="00B464B9" w:rsidRDefault="00854269" w:rsidP="00854269">
      <w:pPr>
        <w:pStyle w:val="Prrafodelista"/>
        <w:numPr>
          <w:ilvl w:val="1"/>
          <w:numId w:val="26"/>
        </w:numPr>
        <w:ind w:leftChars="0" w:right="49" w:firstLineChars="0"/>
        <w:jc w:val="both"/>
        <w:rPr>
          <w:rFonts w:ascii="Calibri" w:eastAsia="Calibri" w:hAnsi="Calibri" w:cs="Calibri"/>
          <w:sz w:val="20"/>
          <w:szCs w:val="20"/>
        </w:rPr>
      </w:pPr>
      <w:r w:rsidRPr="00B464B9">
        <w:rPr>
          <w:rFonts w:ascii="Calibri" w:eastAsia="Calibri" w:hAnsi="Calibri" w:cs="Calibri"/>
          <w:sz w:val="20"/>
          <w:szCs w:val="20"/>
        </w:rPr>
        <w:t xml:space="preserve">Las </w:t>
      </w:r>
      <w:r w:rsidRPr="00B464B9">
        <w:rPr>
          <w:rFonts w:ascii="Calibri" w:eastAsia="Calibri" w:hAnsi="Calibri" w:cs="Calibri"/>
          <w:b/>
          <w:sz w:val="20"/>
          <w:szCs w:val="20"/>
        </w:rPr>
        <w:t>partidas 14</w:t>
      </w:r>
      <w:r w:rsidRPr="00B464B9">
        <w:rPr>
          <w:rFonts w:ascii="Calibri" w:eastAsia="Calibri" w:hAnsi="Calibri" w:cs="Calibri"/>
          <w:b/>
          <w:sz w:val="20"/>
          <w:szCs w:val="20"/>
        </w:rPr>
        <w:t xml:space="preserve">, </w:t>
      </w:r>
      <w:r w:rsidRPr="00B464B9">
        <w:rPr>
          <w:rFonts w:ascii="Calibri" w:eastAsia="Calibri" w:hAnsi="Calibri" w:cs="Calibri"/>
          <w:b/>
          <w:sz w:val="20"/>
          <w:szCs w:val="20"/>
        </w:rPr>
        <w:t>16 y 18</w:t>
      </w:r>
      <w:r w:rsidRPr="00B464B9">
        <w:rPr>
          <w:rFonts w:ascii="Calibri" w:eastAsia="Calibri" w:hAnsi="Calibri" w:cs="Calibri"/>
          <w:sz w:val="20"/>
          <w:szCs w:val="20"/>
        </w:rPr>
        <w:t xml:space="preserve"> de</w:t>
      </w:r>
      <w:r w:rsidRPr="00B464B9">
        <w:rPr>
          <w:rFonts w:ascii="Calibri" w:eastAsia="Calibri" w:hAnsi="Calibri" w:cs="Calibri"/>
          <w:sz w:val="20"/>
          <w:szCs w:val="20"/>
        </w:rPr>
        <w:t>berán entregarse en color madera cedro.</w:t>
      </w:r>
    </w:p>
    <w:p w:rsidR="00854269" w:rsidRPr="00B464B9" w:rsidRDefault="00854269" w:rsidP="00854269">
      <w:pPr>
        <w:pStyle w:val="Prrafodelista"/>
        <w:numPr>
          <w:ilvl w:val="1"/>
          <w:numId w:val="26"/>
        </w:numPr>
        <w:ind w:leftChars="0" w:right="49" w:firstLineChars="0"/>
        <w:jc w:val="both"/>
        <w:rPr>
          <w:rFonts w:ascii="Calibri" w:eastAsia="Calibri" w:hAnsi="Calibri" w:cs="Calibri"/>
          <w:sz w:val="20"/>
          <w:szCs w:val="20"/>
        </w:rPr>
      </w:pPr>
      <w:r w:rsidRPr="00B464B9">
        <w:rPr>
          <w:rFonts w:ascii="Calibri" w:eastAsia="Calibri" w:hAnsi="Calibri" w:cs="Calibri"/>
          <w:color w:val="000000"/>
          <w:sz w:val="20"/>
          <w:szCs w:val="20"/>
        </w:rPr>
        <w:t xml:space="preserve">Para las </w:t>
      </w:r>
      <w:r w:rsidRPr="00B464B9">
        <w:rPr>
          <w:rFonts w:ascii="Calibri" w:eastAsia="Calibri" w:hAnsi="Calibri" w:cs="Calibri"/>
          <w:b/>
          <w:color w:val="000000"/>
          <w:sz w:val="20"/>
          <w:szCs w:val="20"/>
        </w:rPr>
        <w:t xml:space="preserve">partidas 1, 4, 5, 6 y 7 </w:t>
      </w:r>
      <w:r w:rsidRPr="00B464B9">
        <w:rPr>
          <w:rFonts w:ascii="Calibri" w:eastAsia="Calibri" w:hAnsi="Calibri" w:cs="Calibri"/>
          <w:color w:val="000000"/>
          <w:sz w:val="20"/>
          <w:szCs w:val="20"/>
        </w:rPr>
        <w:t xml:space="preserve">el licitante adjudicado deberá comunicarse con los contactos descritos en el </w:t>
      </w:r>
      <w:r w:rsidR="00B464B9" w:rsidRPr="00B464B9">
        <w:rPr>
          <w:rFonts w:ascii="Calibri" w:eastAsia="Calibri" w:hAnsi="Calibri" w:cs="Calibri"/>
          <w:b/>
          <w:color w:val="000000"/>
          <w:sz w:val="20"/>
          <w:szCs w:val="20"/>
        </w:rPr>
        <w:t>ANEXO J</w:t>
      </w:r>
      <w:r w:rsidRPr="00B464B9">
        <w:rPr>
          <w:rFonts w:ascii="Calibri" w:eastAsia="Calibri" w:hAnsi="Calibri" w:cs="Calibri"/>
          <w:color w:val="000000"/>
          <w:sz w:val="20"/>
          <w:szCs w:val="20"/>
        </w:rPr>
        <w:t xml:space="preserve"> para presentar catálogo de colores previo a la entrega del bien, con la finalidad de acordar el color definitivo.</w:t>
      </w:r>
    </w:p>
    <w:p w:rsidR="00DC3FC2" w:rsidRPr="00B464B9" w:rsidRDefault="00E008DA" w:rsidP="00854269">
      <w:pPr>
        <w:pStyle w:val="Prrafodelista"/>
        <w:numPr>
          <w:ilvl w:val="1"/>
          <w:numId w:val="26"/>
        </w:numPr>
        <w:ind w:leftChars="0" w:right="49" w:firstLineChars="0"/>
        <w:jc w:val="both"/>
        <w:rPr>
          <w:rFonts w:ascii="Calibri" w:eastAsia="Calibri" w:hAnsi="Calibri" w:cs="Calibri"/>
          <w:sz w:val="20"/>
          <w:szCs w:val="20"/>
        </w:rPr>
      </w:pPr>
      <w:r w:rsidRPr="00B464B9">
        <w:rPr>
          <w:rFonts w:ascii="Calibri" w:eastAsia="Calibri" w:hAnsi="Calibri" w:cs="Calibri"/>
          <w:sz w:val="20"/>
          <w:szCs w:val="20"/>
        </w:rPr>
        <w:t xml:space="preserve">Las demás partidas deberán considerar los colores descritos en </w:t>
      </w:r>
      <w:r w:rsidR="00854269" w:rsidRPr="00B464B9">
        <w:rPr>
          <w:rFonts w:ascii="Calibri" w:eastAsia="Calibri" w:hAnsi="Calibri" w:cs="Calibri"/>
          <w:sz w:val="20"/>
          <w:szCs w:val="20"/>
        </w:rPr>
        <w:t>el ANEXO I</w:t>
      </w:r>
      <w:r w:rsidR="00B464B9" w:rsidRPr="00B464B9">
        <w:rPr>
          <w:rFonts w:ascii="Calibri" w:eastAsia="Calibri" w:hAnsi="Calibri" w:cs="Calibri"/>
          <w:sz w:val="20"/>
          <w:szCs w:val="20"/>
        </w:rPr>
        <w:t xml:space="preserve">. </w:t>
      </w:r>
      <w:r w:rsidR="00B464B9" w:rsidRPr="00B464B9">
        <w:rPr>
          <w:rFonts w:ascii="Calibri" w:eastAsia="Calibri" w:hAnsi="Calibri" w:cs="Calibri"/>
          <w:b/>
          <w:sz w:val="20"/>
          <w:szCs w:val="20"/>
        </w:rPr>
        <w:t>(8, 9, 11 y 15)</w:t>
      </w:r>
    </w:p>
    <w:p w:rsidR="0096016D" w:rsidRDefault="0096016D" w:rsidP="00854269">
      <w:pPr>
        <w:ind w:leftChars="0" w:left="0" w:right="49" w:firstLineChars="0" w:firstLine="0"/>
        <w:jc w:val="both"/>
        <w:rPr>
          <w:rFonts w:ascii="Calibri" w:eastAsia="Calibri" w:hAnsi="Calibri" w:cs="Calibri"/>
          <w:sz w:val="20"/>
          <w:szCs w:val="20"/>
        </w:rPr>
      </w:pPr>
    </w:p>
    <w:p w:rsidR="0029492B" w:rsidRPr="0029492B" w:rsidRDefault="009E29D8" w:rsidP="0029492B">
      <w:pPr>
        <w:pStyle w:val="Prrafodelista"/>
        <w:numPr>
          <w:ilvl w:val="0"/>
          <w:numId w:val="26"/>
        </w:numPr>
        <w:ind w:leftChars="0" w:firstLineChars="0"/>
        <w:jc w:val="both"/>
        <w:rPr>
          <w:rFonts w:ascii="Calibri" w:eastAsia="Calibri" w:hAnsi="Calibri" w:cs="Calibri"/>
          <w:b/>
          <w:sz w:val="20"/>
          <w:szCs w:val="20"/>
          <w:u w:val="single"/>
        </w:rPr>
      </w:pPr>
      <w:r>
        <w:rPr>
          <w:rFonts w:ascii="Calibri" w:eastAsia="Calibri" w:hAnsi="Calibri" w:cs="Calibri"/>
          <w:sz w:val="20"/>
          <w:szCs w:val="20"/>
        </w:rPr>
        <w:t>Se</w:t>
      </w:r>
      <w:r w:rsidR="0096016D" w:rsidRPr="0029492B">
        <w:rPr>
          <w:rFonts w:ascii="Calibri" w:eastAsia="Calibri" w:hAnsi="Calibri" w:cs="Calibri"/>
          <w:sz w:val="20"/>
          <w:szCs w:val="20"/>
        </w:rPr>
        <w:t xml:space="preserve"> aceptará un </w:t>
      </w:r>
      <w:r w:rsidR="0096016D" w:rsidRPr="0029492B">
        <w:rPr>
          <w:rFonts w:ascii="Calibri" w:eastAsia="Calibri" w:hAnsi="Calibri" w:cs="Calibri"/>
          <w:b/>
          <w:sz w:val="20"/>
          <w:szCs w:val="20"/>
        </w:rPr>
        <w:t>+/- 5%</w:t>
      </w:r>
      <w:r w:rsidR="0096016D" w:rsidRPr="0029492B">
        <w:rPr>
          <w:rFonts w:ascii="Calibri" w:eastAsia="Calibri" w:hAnsi="Calibri" w:cs="Calibri"/>
          <w:sz w:val="20"/>
          <w:szCs w:val="20"/>
        </w:rPr>
        <w:t xml:space="preserve"> de tolerancia en las medidas solicitadas en el </w:t>
      </w:r>
      <w:r w:rsidR="008A05D1" w:rsidRPr="0029492B">
        <w:rPr>
          <w:rFonts w:ascii="Calibri" w:eastAsia="Calibri" w:hAnsi="Calibri" w:cs="Calibri"/>
          <w:sz w:val="20"/>
          <w:szCs w:val="20"/>
        </w:rPr>
        <w:t>ANEXO</w:t>
      </w:r>
      <w:r w:rsidR="0096016D" w:rsidRPr="0029492B">
        <w:rPr>
          <w:rFonts w:ascii="Calibri" w:eastAsia="Calibri" w:hAnsi="Calibri" w:cs="Calibri"/>
          <w:sz w:val="20"/>
          <w:szCs w:val="20"/>
        </w:rPr>
        <w:t xml:space="preserve"> I. </w:t>
      </w:r>
      <w:r w:rsidR="0029492B" w:rsidRPr="0029492B">
        <w:rPr>
          <w:rFonts w:ascii="Calibri" w:eastAsia="Calibri" w:hAnsi="Calibri" w:cs="Calibri"/>
          <w:b/>
          <w:sz w:val="20"/>
          <w:szCs w:val="20"/>
          <w:u w:val="single"/>
        </w:rPr>
        <w:t>Dicho supuesto no será aplicable en los casos en los que se establecen rangos y</w:t>
      </w:r>
      <w:r>
        <w:rPr>
          <w:rFonts w:ascii="Calibri" w:eastAsia="Calibri" w:hAnsi="Calibri" w:cs="Calibri"/>
          <w:b/>
          <w:sz w:val="20"/>
          <w:szCs w:val="20"/>
          <w:u w:val="single"/>
        </w:rPr>
        <w:t>/o</w:t>
      </w:r>
      <w:r w:rsidR="0029492B" w:rsidRPr="0029492B">
        <w:rPr>
          <w:rFonts w:ascii="Calibri" w:eastAsia="Calibri" w:hAnsi="Calibri" w:cs="Calibri"/>
          <w:b/>
          <w:sz w:val="20"/>
          <w:szCs w:val="20"/>
          <w:u w:val="single"/>
        </w:rPr>
        <w:t xml:space="preserve"> tolerancias</w:t>
      </w:r>
      <w:r>
        <w:rPr>
          <w:rFonts w:ascii="Calibri" w:eastAsia="Calibri" w:hAnsi="Calibri" w:cs="Calibri"/>
          <w:b/>
          <w:sz w:val="20"/>
          <w:szCs w:val="20"/>
          <w:u w:val="single"/>
        </w:rPr>
        <w:t xml:space="preserve"> establecidas</w:t>
      </w:r>
      <w:r w:rsidR="0029492B" w:rsidRPr="0029492B">
        <w:rPr>
          <w:rFonts w:ascii="Calibri" w:eastAsia="Calibri" w:hAnsi="Calibri" w:cs="Calibri"/>
          <w:b/>
          <w:sz w:val="20"/>
          <w:szCs w:val="20"/>
          <w:u w:val="single"/>
        </w:rPr>
        <w:t xml:space="preserve"> en la descripción del bien del ANEXO I.</w:t>
      </w:r>
    </w:p>
    <w:p w:rsidR="0096016D" w:rsidRDefault="0096016D" w:rsidP="0029492B">
      <w:pPr>
        <w:pStyle w:val="Prrafodelista"/>
        <w:ind w:leftChars="0" w:left="718" w:right="49" w:firstLineChars="0" w:firstLine="0"/>
        <w:jc w:val="both"/>
        <w:rPr>
          <w:rFonts w:ascii="Calibri" w:eastAsia="Calibri" w:hAnsi="Calibri" w:cs="Calibri"/>
          <w:sz w:val="20"/>
          <w:szCs w:val="20"/>
        </w:rPr>
      </w:pPr>
    </w:p>
    <w:p w:rsidR="00B464B9" w:rsidRDefault="00B464B9" w:rsidP="00B464B9">
      <w:pPr>
        <w:ind w:leftChars="0" w:left="0" w:right="49" w:firstLineChars="0" w:firstLine="0"/>
        <w:jc w:val="both"/>
        <w:rPr>
          <w:rFonts w:ascii="Calibri" w:eastAsia="Calibri" w:hAnsi="Calibri" w:cs="Calibri"/>
          <w:sz w:val="20"/>
          <w:szCs w:val="20"/>
        </w:rPr>
      </w:pPr>
    </w:p>
    <w:p w:rsidR="00B464B9" w:rsidRDefault="00B464B9" w:rsidP="00B464B9">
      <w:pPr>
        <w:ind w:leftChars="0" w:left="0" w:right="49" w:firstLineChars="0" w:firstLine="0"/>
        <w:jc w:val="both"/>
        <w:rPr>
          <w:rFonts w:ascii="Calibri" w:eastAsia="Calibri" w:hAnsi="Calibri" w:cs="Calibri"/>
          <w:sz w:val="20"/>
          <w:szCs w:val="20"/>
        </w:rPr>
      </w:pPr>
    </w:p>
    <w:p w:rsidR="00B464B9" w:rsidRDefault="00B464B9" w:rsidP="00B464B9">
      <w:pPr>
        <w:ind w:leftChars="0" w:left="0" w:right="49" w:firstLineChars="0" w:firstLine="0"/>
        <w:jc w:val="both"/>
        <w:rPr>
          <w:rFonts w:ascii="Calibri" w:eastAsia="Calibri" w:hAnsi="Calibri" w:cs="Calibri"/>
          <w:sz w:val="20"/>
          <w:szCs w:val="20"/>
        </w:rPr>
      </w:pPr>
    </w:p>
    <w:p w:rsidR="00B464B9" w:rsidRDefault="00B464B9" w:rsidP="00B464B9">
      <w:pPr>
        <w:ind w:leftChars="0" w:left="0" w:right="49" w:firstLineChars="0" w:firstLine="0"/>
        <w:jc w:val="both"/>
        <w:rPr>
          <w:rFonts w:ascii="Calibri" w:eastAsia="Calibri" w:hAnsi="Calibri" w:cs="Calibri"/>
          <w:sz w:val="20"/>
          <w:szCs w:val="20"/>
        </w:rPr>
      </w:pPr>
    </w:p>
    <w:p w:rsidR="002A3667" w:rsidRPr="008A05D1" w:rsidRDefault="003863ED" w:rsidP="008A05D1">
      <w:pPr>
        <w:numPr>
          <w:ilvl w:val="0"/>
          <w:numId w:val="14"/>
        </w:numPr>
        <w:ind w:left="0" w:right="49" w:hanging="2"/>
        <w:jc w:val="both"/>
        <w:rPr>
          <w:rFonts w:ascii="Calibri" w:eastAsia="Calibri" w:hAnsi="Calibri" w:cs="Calibri"/>
          <w:b/>
        </w:rPr>
      </w:pPr>
      <w:r>
        <w:rPr>
          <w:rFonts w:ascii="Calibri" w:eastAsia="Calibri" w:hAnsi="Calibri" w:cs="Calibri"/>
          <w:b/>
        </w:rPr>
        <w:lastRenderedPageBreak/>
        <w:t>T</w:t>
      </w:r>
      <w:r w:rsidR="008A05D1">
        <w:rPr>
          <w:rFonts w:ascii="Calibri" w:eastAsia="Calibri" w:hAnsi="Calibri" w:cs="Calibri"/>
          <w:b/>
        </w:rPr>
        <w:t>RANSPORTE</w:t>
      </w:r>
    </w:p>
    <w:p w:rsidR="002A3667" w:rsidRDefault="002A3667" w:rsidP="006C2E0A">
      <w:pPr>
        <w:ind w:left="0" w:right="49" w:hanging="2"/>
        <w:jc w:val="both"/>
        <w:rPr>
          <w:rFonts w:ascii="Calibri" w:eastAsia="Calibri" w:hAnsi="Calibri" w:cs="Calibri"/>
          <w:sz w:val="20"/>
          <w:szCs w:val="20"/>
        </w:rPr>
      </w:pPr>
    </w:p>
    <w:p w:rsidR="002A3667" w:rsidRDefault="003863ED" w:rsidP="006C2E0A">
      <w:pPr>
        <w:ind w:left="0" w:right="49"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2A3667" w:rsidRDefault="002A3667" w:rsidP="006C2E0A">
      <w:pPr>
        <w:ind w:left="0" w:right="49" w:hanging="2"/>
        <w:jc w:val="both"/>
        <w:rPr>
          <w:rFonts w:ascii="Calibri" w:eastAsia="Calibri" w:hAnsi="Calibri" w:cs="Calibri"/>
          <w:sz w:val="20"/>
          <w:szCs w:val="20"/>
        </w:rPr>
      </w:pPr>
    </w:p>
    <w:p w:rsidR="002A3667" w:rsidRDefault="003863ED" w:rsidP="008A05D1">
      <w:pPr>
        <w:shd w:val="clear" w:color="auto" w:fill="0000FF"/>
        <w:ind w:left="0" w:right="49" w:hanging="2"/>
        <w:jc w:val="center"/>
        <w:rPr>
          <w:rFonts w:ascii="Calibri" w:eastAsia="Calibri" w:hAnsi="Calibri" w:cs="Calibri"/>
        </w:rPr>
      </w:pPr>
      <w:r>
        <w:rPr>
          <w:rFonts w:ascii="Calibri" w:eastAsia="Calibri" w:hAnsi="Calibri" w:cs="Calibri"/>
          <w:b/>
        </w:rPr>
        <w:t>II. PRESENTACIÓN DE OFERTAS</w:t>
      </w:r>
    </w:p>
    <w:p w:rsidR="002A3667" w:rsidRDefault="002A3667" w:rsidP="006C2E0A">
      <w:pPr>
        <w:ind w:left="0" w:right="49" w:hanging="2"/>
        <w:jc w:val="both"/>
        <w:rPr>
          <w:rFonts w:ascii="Calibri" w:eastAsia="Calibri" w:hAnsi="Calibri" w:cs="Calibri"/>
          <w:sz w:val="20"/>
          <w:szCs w:val="20"/>
        </w:rPr>
      </w:pPr>
    </w:p>
    <w:p w:rsidR="002A3667" w:rsidRDefault="003863ED" w:rsidP="006C2E0A">
      <w:pPr>
        <w:ind w:left="0" w:right="49"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2A3667" w:rsidRDefault="002A3667" w:rsidP="006C2E0A">
      <w:pPr>
        <w:ind w:left="0" w:right="49" w:hanging="2"/>
        <w:jc w:val="both"/>
        <w:rPr>
          <w:rFonts w:ascii="Calibri" w:eastAsia="Calibri" w:hAnsi="Calibri" w:cs="Calibri"/>
          <w:sz w:val="20"/>
          <w:szCs w:val="20"/>
        </w:rPr>
      </w:pPr>
    </w:p>
    <w:p w:rsidR="002A3667" w:rsidRDefault="003863ED" w:rsidP="006C2E0A">
      <w:pPr>
        <w:numPr>
          <w:ilvl w:val="0"/>
          <w:numId w:val="1"/>
        </w:numPr>
        <w:ind w:left="0" w:right="49" w:hanging="2"/>
        <w:jc w:val="both"/>
        <w:rPr>
          <w:rFonts w:ascii="Calibri" w:eastAsia="Calibri" w:hAnsi="Calibri" w:cs="Calibri"/>
          <w:u w:val="single"/>
        </w:rPr>
      </w:pPr>
      <w:r>
        <w:rPr>
          <w:rFonts w:ascii="Calibri" w:eastAsia="Calibri" w:hAnsi="Calibri" w:cs="Calibri"/>
          <w:b/>
          <w:u w:val="single"/>
        </w:rPr>
        <w:t>PRESENTACIÓN DE OFERTA DE MANERA ELECTRÓNICA</w:t>
      </w:r>
    </w:p>
    <w:p w:rsidR="002A3667" w:rsidRDefault="002A3667" w:rsidP="006C2E0A">
      <w:pPr>
        <w:ind w:left="0" w:right="49" w:hanging="2"/>
        <w:jc w:val="both"/>
        <w:rPr>
          <w:rFonts w:ascii="Calibri" w:eastAsia="Calibri" w:hAnsi="Calibri" w:cs="Calibri"/>
          <w:sz w:val="20"/>
          <w:szCs w:val="20"/>
        </w:rPr>
      </w:pPr>
    </w:p>
    <w:p w:rsidR="002A3667" w:rsidRDefault="003863ED" w:rsidP="006C2E0A">
      <w:pPr>
        <w:pBdr>
          <w:top w:val="nil"/>
          <w:left w:val="nil"/>
          <w:bottom w:val="nil"/>
          <w:right w:val="nil"/>
          <w:between w:val="nil"/>
        </w:pBdr>
        <w:spacing w:before="2" w:after="2" w:line="240" w:lineRule="auto"/>
        <w:ind w:left="0" w:right="49" w:hanging="2"/>
        <w:jc w:val="both"/>
        <w:rPr>
          <w:rFonts w:ascii="Calibri" w:eastAsia="Calibri" w:hAnsi="Calibri" w:cs="Calibri"/>
          <w:color w:val="000000"/>
          <w:sz w:val="20"/>
          <w:szCs w:val="20"/>
        </w:rPr>
      </w:pPr>
      <w:bookmarkStart w:id="0" w:name="_heading=h.gjdgxs" w:colFirst="0" w:colLast="0"/>
      <w:bookmarkEnd w:id="0"/>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9">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Pr="008A05D1">
        <w:rPr>
          <w:rFonts w:ascii="Calibri" w:eastAsia="Calibri" w:hAnsi="Calibri" w:cs="Calibri"/>
          <w:color w:val="000000"/>
          <w:sz w:val="20"/>
          <w:szCs w:val="20"/>
        </w:rPr>
        <w:t>20</w:t>
      </w:r>
      <w:r w:rsidR="008A05D1" w:rsidRPr="008A05D1">
        <w:rPr>
          <w:rFonts w:ascii="Calibri" w:eastAsia="Calibri" w:hAnsi="Calibri" w:cs="Calibri"/>
          <w:color w:val="000000"/>
          <w:sz w:val="20"/>
          <w:szCs w:val="20"/>
        </w:rPr>
        <w:t>24</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emitida 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20">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2A3667" w:rsidRDefault="002A3667" w:rsidP="006C2E0A">
      <w:pPr>
        <w:pBdr>
          <w:top w:val="nil"/>
          <w:left w:val="nil"/>
          <w:bottom w:val="nil"/>
          <w:right w:val="nil"/>
          <w:between w:val="nil"/>
        </w:pBdr>
        <w:spacing w:before="2" w:after="2" w:line="240" w:lineRule="auto"/>
        <w:ind w:left="0" w:right="49" w:hanging="2"/>
        <w:jc w:val="both"/>
        <w:rPr>
          <w:rFonts w:ascii="Calibri" w:eastAsia="Calibri" w:hAnsi="Calibri" w:cs="Calibri"/>
          <w:color w:val="000000"/>
          <w:sz w:val="20"/>
          <w:szCs w:val="20"/>
        </w:rPr>
      </w:pPr>
    </w:p>
    <w:p w:rsidR="002A3667" w:rsidRPr="008A05D1" w:rsidRDefault="003863ED" w:rsidP="008A05D1">
      <w:pPr>
        <w:pStyle w:val="Prrafodelista"/>
        <w:numPr>
          <w:ilvl w:val="0"/>
          <w:numId w:val="16"/>
        </w:numPr>
        <w:ind w:leftChars="0" w:right="49" w:firstLineChars="0"/>
        <w:jc w:val="both"/>
        <w:rPr>
          <w:rFonts w:ascii="Calibri" w:eastAsia="Calibri" w:hAnsi="Calibri" w:cs="Calibri"/>
          <w:sz w:val="22"/>
          <w:szCs w:val="22"/>
        </w:rPr>
      </w:pPr>
      <w:r w:rsidRPr="008A05D1">
        <w:rPr>
          <w:rFonts w:ascii="Calibri" w:eastAsia="Calibri" w:hAnsi="Calibri" w:cs="Calibri"/>
          <w:b/>
          <w:sz w:val="22"/>
          <w:szCs w:val="22"/>
          <w:u w:val="single"/>
        </w:rPr>
        <w:t>Para la oferta técnica</w:t>
      </w:r>
      <w:r w:rsidRPr="008A05D1">
        <w:rPr>
          <w:rFonts w:ascii="Calibri" w:eastAsia="Calibri" w:hAnsi="Calibri" w:cs="Calibri"/>
          <w:b/>
          <w:smallCaps/>
          <w:sz w:val="22"/>
          <w:szCs w:val="22"/>
          <w:u w:val="single"/>
        </w:rPr>
        <w:t xml:space="preserve"> </w:t>
      </w:r>
      <w:r w:rsidRPr="008A05D1">
        <w:rPr>
          <w:rFonts w:ascii="Calibri" w:eastAsia="Calibri" w:hAnsi="Calibri" w:cs="Calibri"/>
          <w:b/>
          <w:sz w:val="22"/>
          <w:szCs w:val="22"/>
          <w:u w:val="single"/>
        </w:rPr>
        <w:t>electrónica deberá realizar lo siguiente</w:t>
      </w:r>
      <w:r w:rsidRPr="008A05D1">
        <w:rPr>
          <w:rFonts w:ascii="Calibri" w:eastAsia="Calibri" w:hAnsi="Calibri" w:cs="Calibri"/>
          <w:b/>
          <w:smallCaps/>
          <w:sz w:val="22"/>
          <w:szCs w:val="22"/>
        </w:rPr>
        <w:t>:</w:t>
      </w:r>
    </w:p>
    <w:p w:rsidR="002A3667" w:rsidRDefault="002A3667" w:rsidP="006C2E0A">
      <w:pPr>
        <w:ind w:left="0" w:right="49" w:hanging="2"/>
        <w:jc w:val="both"/>
        <w:rPr>
          <w:rFonts w:ascii="Calibri" w:eastAsia="Calibri" w:hAnsi="Calibri" w:cs="Calibri"/>
          <w:sz w:val="20"/>
          <w:szCs w:val="20"/>
        </w:rPr>
      </w:pPr>
    </w:p>
    <w:p w:rsidR="002A3667" w:rsidRDefault="003863ED" w:rsidP="006C2E0A">
      <w:pPr>
        <w:numPr>
          <w:ilvl w:val="0"/>
          <w:numId w:val="2"/>
        </w:numPr>
        <w:ind w:left="0" w:right="49"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2A3667" w:rsidRDefault="002A3667" w:rsidP="006C2E0A">
      <w:pPr>
        <w:ind w:left="0" w:right="49" w:hanging="2"/>
        <w:jc w:val="both"/>
        <w:rPr>
          <w:rFonts w:ascii="Calibri" w:eastAsia="Calibri" w:hAnsi="Calibri" w:cs="Calibri"/>
          <w:sz w:val="20"/>
          <w:szCs w:val="20"/>
        </w:rPr>
      </w:pPr>
    </w:p>
    <w:p w:rsidR="002A3667" w:rsidRPr="004621CC" w:rsidRDefault="003863ED" w:rsidP="006C2E0A">
      <w:pPr>
        <w:ind w:left="0" w:right="49" w:hanging="2"/>
        <w:jc w:val="both"/>
        <w:rPr>
          <w:rFonts w:ascii="Calibri" w:eastAsia="Calibri" w:hAnsi="Calibri" w:cs="Calibri"/>
          <w:sz w:val="20"/>
          <w:szCs w:val="20"/>
        </w:rPr>
      </w:pPr>
      <w:r w:rsidRPr="004621CC">
        <w:rPr>
          <w:rFonts w:ascii="Calibri" w:eastAsia="Calibri" w:hAnsi="Calibri" w:cs="Calibri"/>
          <w:b/>
          <w:sz w:val="20"/>
          <w:szCs w:val="20"/>
        </w:rPr>
        <w:t>Notas:</w:t>
      </w:r>
    </w:p>
    <w:p w:rsidR="002A3667" w:rsidRPr="004621CC" w:rsidRDefault="003863ED" w:rsidP="008A05D1">
      <w:pPr>
        <w:numPr>
          <w:ilvl w:val="0"/>
          <w:numId w:val="17"/>
        </w:numPr>
        <w:ind w:leftChars="0" w:right="49" w:firstLineChars="0"/>
        <w:jc w:val="both"/>
        <w:rPr>
          <w:rFonts w:ascii="Calibri" w:eastAsia="Calibri" w:hAnsi="Calibri" w:cs="Calibri"/>
          <w:sz w:val="20"/>
          <w:szCs w:val="20"/>
        </w:rPr>
      </w:pPr>
      <w:r w:rsidRPr="004621CC">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A05D1" w:rsidRDefault="003863ED" w:rsidP="008A05D1">
      <w:pPr>
        <w:numPr>
          <w:ilvl w:val="0"/>
          <w:numId w:val="17"/>
        </w:numPr>
        <w:pBdr>
          <w:top w:val="nil"/>
          <w:left w:val="nil"/>
          <w:bottom w:val="nil"/>
          <w:right w:val="nil"/>
          <w:between w:val="nil"/>
        </w:pBdr>
        <w:spacing w:line="240" w:lineRule="auto"/>
        <w:ind w:leftChars="0" w:right="49" w:firstLineChars="0"/>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definición señalada en el </w:t>
      </w:r>
      <w:r w:rsidR="00335727" w:rsidRPr="00335727">
        <w:rPr>
          <w:rFonts w:ascii="Calibri" w:eastAsia="Calibri" w:hAnsi="Calibri" w:cs="Calibri"/>
          <w:b/>
          <w:color w:val="000000"/>
          <w:sz w:val="20"/>
          <w:szCs w:val="20"/>
        </w:rPr>
        <w:t xml:space="preserve">punto </w:t>
      </w:r>
      <w:r w:rsidR="009E29D8">
        <w:rPr>
          <w:rFonts w:ascii="Calibri" w:eastAsia="Calibri" w:hAnsi="Calibri" w:cs="Calibri"/>
          <w:b/>
          <w:color w:val="000000"/>
          <w:sz w:val="20"/>
          <w:szCs w:val="20"/>
        </w:rPr>
        <w:t>7</w:t>
      </w:r>
      <w:r w:rsidR="00335727" w:rsidRPr="00335727">
        <w:rPr>
          <w:rFonts w:ascii="Calibri" w:eastAsia="Calibri" w:hAnsi="Calibri" w:cs="Calibri"/>
          <w:b/>
          <w:color w:val="000000"/>
          <w:sz w:val="20"/>
          <w:szCs w:val="20"/>
        </w:rPr>
        <w:t xml:space="preserve"> del apartado V</w:t>
      </w:r>
      <w:r w:rsidRPr="00335727">
        <w:rPr>
          <w:rFonts w:ascii="Calibri" w:eastAsia="Calibri" w:hAnsi="Calibri" w:cs="Calibri"/>
          <w:b/>
          <w:color w:val="000000"/>
          <w:sz w:val="20"/>
          <w:szCs w:val="20"/>
        </w:rPr>
        <w:t>. Condiciones de estas bases.</w:t>
      </w:r>
    </w:p>
    <w:p w:rsidR="002A3667" w:rsidRPr="008A05D1" w:rsidRDefault="003863ED" w:rsidP="008A05D1">
      <w:pPr>
        <w:numPr>
          <w:ilvl w:val="0"/>
          <w:numId w:val="17"/>
        </w:numPr>
        <w:pBdr>
          <w:top w:val="nil"/>
          <w:left w:val="nil"/>
          <w:bottom w:val="nil"/>
          <w:right w:val="nil"/>
          <w:between w:val="nil"/>
        </w:pBdr>
        <w:spacing w:line="240" w:lineRule="auto"/>
        <w:ind w:leftChars="0" w:right="49" w:firstLineChars="0"/>
        <w:jc w:val="both"/>
        <w:rPr>
          <w:rFonts w:ascii="Calibri" w:eastAsia="Calibri" w:hAnsi="Calibri" w:cs="Calibri"/>
          <w:color w:val="000000"/>
          <w:sz w:val="20"/>
          <w:szCs w:val="20"/>
        </w:rPr>
      </w:pPr>
      <w:r w:rsidRPr="008A05D1">
        <w:rPr>
          <w:rFonts w:ascii="Calibri" w:eastAsia="Calibri" w:hAnsi="Calibri" w:cs="Calibri"/>
          <w:color w:val="000000"/>
          <w:sz w:val="20"/>
          <w:szCs w:val="20"/>
        </w:rPr>
        <w:t>No se deberán indicar montos económicos en la oferta técnica.</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Default="003863ED" w:rsidP="006C2E0A">
      <w:pPr>
        <w:numPr>
          <w:ilvl w:val="0"/>
          <w:numId w:val="2"/>
        </w:numPr>
        <w:ind w:left="0" w:right="49"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Pr="00D51939" w:rsidRDefault="003863ED" w:rsidP="006C2E0A">
      <w:pPr>
        <w:numPr>
          <w:ilvl w:val="1"/>
          <w:numId w:val="2"/>
        </w:numPr>
        <w:ind w:left="0" w:right="49" w:hanging="2"/>
        <w:jc w:val="both"/>
        <w:rPr>
          <w:rFonts w:ascii="Calibri" w:eastAsia="Calibri" w:hAnsi="Calibri" w:cs="Calibri"/>
          <w:b/>
          <w:i/>
          <w:sz w:val="20"/>
          <w:szCs w:val="20"/>
        </w:rPr>
      </w:pPr>
      <w:r>
        <w:rPr>
          <w:rFonts w:ascii="Calibri" w:eastAsia="Calibri" w:hAnsi="Calibri" w:cs="Calibri"/>
          <w:sz w:val="20"/>
          <w:szCs w:val="20"/>
        </w:rPr>
        <w:t xml:space="preserve">Carta de declaración de intereses en hoja membretada y debidamente firmada por el representante o apoderado legal acreditado. </w:t>
      </w:r>
      <w:r w:rsidRPr="00D51939">
        <w:rPr>
          <w:rFonts w:ascii="Calibri" w:eastAsia="Calibri" w:hAnsi="Calibri" w:cs="Calibri"/>
          <w:b/>
          <w:sz w:val="20"/>
          <w:szCs w:val="20"/>
        </w:rPr>
        <w:t xml:space="preserve">(ANEXO </w:t>
      </w:r>
      <w:r w:rsidR="00D51939" w:rsidRPr="00D51939">
        <w:rPr>
          <w:rFonts w:ascii="Calibri" w:eastAsia="Calibri" w:hAnsi="Calibri" w:cs="Calibri"/>
          <w:b/>
          <w:sz w:val="20"/>
          <w:szCs w:val="20"/>
        </w:rPr>
        <w:t>C</w:t>
      </w:r>
      <w:r w:rsidRPr="00D51939">
        <w:rPr>
          <w:rFonts w:ascii="Calibri" w:eastAsia="Calibri" w:hAnsi="Calibri" w:cs="Calibri"/>
          <w:b/>
          <w:sz w:val="20"/>
          <w:szCs w:val="20"/>
        </w:rPr>
        <w:t>)</w:t>
      </w:r>
      <w:r>
        <w:rPr>
          <w:rFonts w:ascii="Calibri" w:eastAsia="Calibri" w:hAnsi="Calibri" w:cs="Calibri"/>
          <w:sz w:val="20"/>
          <w:szCs w:val="20"/>
        </w:rPr>
        <w:t xml:space="preserve"> </w:t>
      </w:r>
      <w:r w:rsidRPr="00D51939">
        <w:rPr>
          <w:rFonts w:ascii="Calibri" w:eastAsia="Calibri" w:hAnsi="Calibri" w:cs="Calibri"/>
          <w:b/>
          <w:i/>
          <w:sz w:val="20"/>
          <w:szCs w:val="20"/>
        </w:rPr>
        <w:t>(</w:t>
      </w:r>
      <w:r w:rsidR="00D51939">
        <w:rPr>
          <w:rFonts w:ascii="Calibri" w:eastAsia="Calibri" w:hAnsi="Calibri" w:cs="Calibri"/>
          <w:b/>
          <w:i/>
          <w:sz w:val="20"/>
          <w:szCs w:val="20"/>
        </w:rPr>
        <w:t>2.1_</w:t>
      </w:r>
      <w:r w:rsidRPr="00D51939">
        <w:rPr>
          <w:rFonts w:ascii="Calibri" w:eastAsia="Calibri" w:hAnsi="Calibri" w:cs="Calibri"/>
          <w:b/>
          <w:i/>
          <w:sz w:val="20"/>
          <w:szCs w:val="20"/>
        </w:rPr>
        <w:t>CDI_#proveedor.*)</w:t>
      </w:r>
    </w:p>
    <w:p w:rsidR="002A3667" w:rsidRDefault="002A3667" w:rsidP="006C2E0A">
      <w:pPr>
        <w:ind w:left="0" w:right="49" w:hanging="2"/>
        <w:jc w:val="both"/>
        <w:rPr>
          <w:rFonts w:ascii="Calibri" w:eastAsia="Calibri" w:hAnsi="Calibri" w:cs="Calibri"/>
          <w:sz w:val="20"/>
          <w:szCs w:val="20"/>
        </w:rPr>
      </w:pPr>
    </w:p>
    <w:p w:rsidR="002A3667" w:rsidRDefault="003863ED" w:rsidP="006C2E0A">
      <w:pPr>
        <w:numPr>
          <w:ilvl w:val="1"/>
          <w:numId w:val="2"/>
        </w:numPr>
        <w:ind w:left="0" w:right="49"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w:t>
      </w:r>
      <w:r>
        <w:rPr>
          <w:rFonts w:ascii="Calibri" w:eastAsia="Calibri" w:hAnsi="Calibri" w:cs="Calibri"/>
          <w:b/>
          <w:color w:val="222222"/>
          <w:sz w:val="20"/>
          <w:szCs w:val="20"/>
        </w:rPr>
        <w:t>.</w:t>
      </w:r>
      <w:r>
        <w:rPr>
          <w:rFonts w:ascii="Calibri" w:eastAsia="Calibri" w:hAnsi="Calibri" w:cs="Calibri"/>
          <w:b/>
          <w:color w:val="222222"/>
          <w:sz w:val="20"/>
          <w:szCs w:val="20"/>
          <w:highlight w:val="white"/>
        </w:rPr>
        <w:t xml:space="preserve"> </w:t>
      </w:r>
      <w:r w:rsidRPr="00D51939">
        <w:rPr>
          <w:rFonts w:ascii="Calibri" w:eastAsia="Calibri" w:hAnsi="Calibri" w:cs="Calibri"/>
          <w:b/>
          <w:i/>
          <w:color w:val="222222"/>
          <w:sz w:val="20"/>
          <w:szCs w:val="20"/>
          <w:highlight w:val="white"/>
        </w:rPr>
        <w:t>(2.2</w:t>
      </w:r>
      <w:r w:rsidR="00D51939">
        <w:rPr>
          <w:rFonts w:ascii="Calibri" w:eastAsia="Calibri" w:hAnsi="Calibri" w:cs="Calibri"/>
          <w:b/>
          <w:i/>
          <w:color w:val="222222"/>
          <w:sz w:val="20"/>
          <w:szCs w:val="20"/>
          <w:highlight w:val="white"/>
        </w:rPr>
        <w:t>_</w:t>
      </w:r>
      <w:r w:rsidRPr="00D51939">
        <w:rPr>
          <w:rFonts w:ascii="Calibri" w:eastAsia="Calibri" w:hAnsi="Calibri" w:cs="Calibri"/>
          <w:b/>
          <w:i/>
          <w:color w:val="222222"/>
          <w:sz w:val="20"/>
          <w:szCs w:val="20"/>
          <w:highlight w:val="white"/>
        </w:rPr>
        <w:t>OSAT_#proveedor.*)</w:t>
      </w:r>
    </w:p>
    <w:p w:rsidR="002A3667" w:rsidRDefault="003863ED" w:rsidP="006C2E0A">
      <w:pPr>
        <w:spacing w:before="240" w:after="240" w:line="276" w:lineRule="auto"/>
        <w:ind w:left="0" w:right="49"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lastRenderedPageBreak/>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w:t>
      </w:r>
      <w:r w:rsidR="001A69FD">
        <w:rPr>
          <w:rFonts w:ascii="Calibri" w:eastAsia="Calibri" w:hAnsi="Calibri" w:cs="Calibri"/>
          <w:color w:val="222222"/>
          <w:sz w:val="20"/>
          <w:szCs w:val="20"/>
          <w:highlight w:val="white"/>
        </w:rPr>
        <w:t>calificación de conformidad con el numeral 15</w:t>
      </w:r>
      <w:r w:rsidR="001A69FD" w:rsidRPr="001A69FD">
        <w:rPr>
          <w:rFonts w:ascii="Calibri" w:eastAsia="Calibri" w:hAnsi="Calibri" w:cs="Calibri"/>
          <w:color w:val="222222"/>
          <w:sz w:val="20"/>
          <w:szCs w:val="20"/>
        </w:rPr>
        <w:t xml:space="preserve"> “IV Descalificaciones”.</w:t>
      </w:r>
    </w:p>
    <w:p w:rsidR="002A3667" w:rsidRDefault="003863ED" w:rsidP="006C2E0A">
      <w:pPr>
        <w:shd w:val="clear" w:color="auto" w:fill="FFFFFF"/>
        <w:spacing w:before="240" w:after="240" w:line="276" w:lineRule="auto"/>
        <w:ind w:left="0" w:right="49" w:hanging="2"/>
        <w:jc w:val="both"/>
        <w:rPr>
          <w:rFonts w:ascii="Calibri" w:eastAsia="Calibri" w:hAnsi="Calibri" w:cs="Calibri"/>
          <w:sz w:val="22"/>
          <w:szCs w:val="22"/>
          <w:highlight w:val="cyan"/>
        </w:rPr>
      </w:pPr>
      <w:r>
        <w:rPr>
          <w:rFonts w:ascii="Calibri" w:eastAsia="Calibri" w:hAnsi="Calibri" w:cs="Calibri"/>
          <w:color w:val="222222"/>
          <w:sz w:val="20"/>
          <w:szCs w:val="20"/>
          <w:highlight w:val="white"/>
        </w:rPr>
        <w:t>2.3</w:t>
      </w:r>
      <w:r>
        <w:rPr>
          <w:rFonts w:ascii="Calibri" w:eastAsia="Calibri" w:hAnsi="Calibri" w:cs="Calibri"/>
          <w:color w:val="222222"/>
          <w:sz w:val="20"/>
          <w:szCs w:val="20"/>
          <w:highlight w:val="white"/>
        </w:rPr>
        <w:tab/>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D51939">
        <w:rPr>
          <w:rFonts w:ascii="Calibri" w:eastAsia="Calibri" w:hAnsi="Calibri" w:cs="Calibri"/>
          <w:color w:val="222222"/>
          <w:sz w:val="20"/>
          <w:szCs w:val="20"/>
          <w:highlight w:val="white"/>
        </w:rPr>
        <w:t xml:space="preserve"> </w:t>
      </w:r>
      <w:r w:rsidR="00D51939">
        <w:rPr>
          <w:rFonts w:ascii="Calibri" w:eastAsia="Calibri" w:hAnsi="Calibri" w:cs="Calibri"/>
          <w:b/>
          <w:i/>
          <w:color w:val="222222"/>
          <w:sz w:val="20"/>
          <w:szCs w:val="20"/>
          <w:highlight w:val="white"/>
        </w:rPr>
        <w:t>(2.3</w:t>
      </w:r>
      <w:r w:rsidR="00D51939" w:rsidRPr="00D51939">
        <w:rPr>
          <w:rFonts w:ascii="Calibri" w:eastAsia="Calibri" w:hAnsi="Calibri" w:cs="Calibri"/>
          <w:b/>
          <w:i/>
          <w:color w:val="222222"/>
          <w:sz w:val="20"/>
          <w:szCs w:val="20"/>
          <w:highlight w:val="white"/>
        </w:rPr>
        <w:t>_O</w:t>
      </w:r>
      <w:r w:rsidR="00D51939">
        <w:rPr>
          <w:rFonts w:ascii="Calibri" w:eastAsia="Calibri" w:hAnsi="Calibri" w:cs="Calibri"/>
          <w:b/>
          <w:i/>
          <w:color w:val="222222"/>
          <w:sz w:val="20"/>
          <w:szCs w:val="20"/>
          <w:highlight w:val="white"/>
        </w:rPr>
        <w:t>IMSS</w:t>
      </w:r>
      <w:r w:rsidR="00D51939" w:rsidRPr="00D51939">
        <w:rPr>
          <w:rFonts w:ascii="Calibri" w:eastAsia="Calibri" w:hAnsi="Calibri" w:cs="Calibri"/>
          <w:b/>
          <w:i/>
          <w:color w:val="222222"/>
          <w:sz w:val="20"/>
          <w:szCs w:val="20"/>
          <w:highlight w:val="white"/>
        </w:rPr>
        <w:t>_#proveedor.*)</w:t>
      </w:r>
    </w:p>
    <w:p w:rsidR="002A3667" w:rsidRDefault="003863ED" w:rsidP="006C2E0A">
      <w:pPr>
        <w:shd w:val="clear" w:color="auto" w:fill="FFFFFF"/>
        <w:spacing w:before="240" w:after="240" w:line="276" w:lineRule="auto"/>
        <w:ind w:left="0" w:right="49"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2.4</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D51939">
        <w:rPr>
          <w:rFonts w:ascii="Calibri" w:eastAsia="Calibri" w:hAnsi="Calibri" w:cs="Calibri"/>
          <w:sz w:val="20"/>
          <w:szCs w:val="20"/>
          <w:highlight w:val="white"/>
        </w:rPr>
        <w:t xml:space="preserve"> </w:t>
      </w:r>
      <w:r w:rsidR="00D51939">
        <w:rPr>
          <w:rFonts w:ascii="Calibri" w:eastAsia="Calibri" w:hAnsi="Calibri" w:cs="Calibri"/>
          <w:b/>
          <w:i/>
          <w:color w:val="222222"/>
          <w:sz w:val="20"/>
          <w:szCs w:val="20"/>
          <w:highlight w:val="white"/>
        </w:rPr>
        <w:t>(2.4</w:t>
      </w:r>
      <w:r w:rsidR="00D51939" w:rsidRPr="00D51939">
        <w:rPr>
          <w:rFonts w:ascii="Calibri" w:eastAsia="Calibri" w:hAnsi="Calibri" w:cs="Calibri"/>
          <w:b/>
          <w:i/>
          <w:color w:val="222222"/>
          <w:sz w:val="20"/>
          <w:szCs w:val="20"/>
          <w:highlight w:val="white"/>
        </w:rPr>
        <w:t>_O</w:t>
      </w:r>
      <w:r w:rsidR="00D51939">
        <w:rPr>
          <w:rFonts w:ascii="Calibri" w:eastAsia="Calibri" w:hAnsi="Calibri" w:cs="Calibri"/>
          <w:b/>
          <w:i/>
          <w:color w:val="222222"/>
          <w:sz w:val="20"/>
          <w:szCs w:val="20"/>
          <w:highlight w:val="white"/>
        </w:rPr>
        <w:t>INFONAVIT</w:t>
      </w:r>
      <w:r w:rsidR="00D51939" w:rsidRPr="00D51939">
        <w:rPr>
          <w:rFonts w:ascii="Calibri" w:eastAsia="Calibri" w:hAnsi="Calibri" w:cs="Calibri"/>
          <w:b/>
          <w:i/>
          <w:color w:val="222222"/>
          <w:sz w:val="20"/>
          <w:szCs w:val="20"/>
          <w:highlight w:val="white"/>
        </w:rPr>
        <w:t>_#proveedor.*)</w:t>
      </w:r>
    </w:p>
    <w:p w:rsidR="002A3667" w:rsidRPr="00D51939" w:rsidRDefault="003863ED" w:rsidP="00D51939">
      <w:pPr>
        <w:spacing w:before="240" w:after="240" w:line="276" w:lineRule="auto"/>
        <w:ind w:left="0" w:right="49" w:hanging="2"/>
        <w:jc w:val="both"/>
        <w:rPr>
          <w:rFonts w:ascii="Calibri" w:eastAsia="Calibri" w:hAnsi="Calibri" w:cs="Calibri"/>
          <w:b/>
          <w:i/>
          <w:color w:val="222222"/>
          <w:sz w:val="20"/>
          <w:szCs w:val="20"/>
        </w:rPr>
      </w:pPr>
      <w:r>
        <w:rPr>
          <w:rFonts w:ascii="Calibri" w:eastAsia="Calibri" w:hAnsi="Calibri" w:cs="Calibri"/>
          <w:sz w:val="18"/>
          <w:szCs w:val="18"/>
          <w:highlight w:val="white"/>
        </w:rPr>
        <w:t>2.5</w:t>
      </w:r>
      <w:r>
        <w:rPr>
          <w:rFonts w:ascii="Calibri" w:eastAsia="Calibri" w:hAnsi="Calibri" w:cs="Calibri"/>
          <w:sz w:val="18"/>
          <w:szCs w:val="18"/>
          <w:highlight w:val="white"/>
        </w:rPr>
        <w:tab/>
      </w:r>
      <w:r>
        <w:rPr>
          <w:rFonts w:ascii="Calibri" w:eastAsia="Calibri" w:hAnsi="Calibri" w:cs="Calibri"/>
          <w:sz w:val="20"/>
          <w:szCs w:val="20"/>
        </w:rPr>
        <w:t>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w:t>
      </w:r>
      <w:r w:rsidR="00D51939">
        <w:rPr>
          <w:rFonts w:ascii="Calibri" w:eastAsia="Calibri" w:hAnsi="Calibri" w:cs="Calibri"/>
          <w:sz w:val="20"/>
          <w:szCs w:val="20"/>
        </w:rPr>
        <w:t xml:space="preserve">r el </w:t>
      </w:r>
      <w:r w:rsidR="00D51939" w:rsidRPr="00D51939">
        <w:rPr>
          <w:rFonts w:ascii="Calibri" w:eastAsia="Calibri" w:hAnsi="Calibri" w:cs="Calibri"/>
          <w:sz w:val="20"/>
          <w:szCs w:val="20"/>
        </w:rPr>
        <w:t>representante legal, por el período</w:t>
      </w:r>
      <w:r w:rsidRPr="00D51939">
        <w:rPr>
          <w:rFonts w:ascii="Calibri" w:eastAsia="Calibri" w:hAnsi="Calibri" w:cs="Calibri"/>
          <w:sz w:val="20"/>
          <w:szCs w:val="20"/>
        </w:rPr>
        <w:t xml:space="preserve"> </w:t>
      </w:r>
      <w:r w:rsidR="00D51939" w:rsidRPr="00D51939">
        <w:rPr>
          <w:rFonts w:ascii="Calibri" w:eastAsia="Calibri" w:hAnsi="Calibri" w:cs="Calibri"/>
          <w:sz w:val="20"/>
          <w:szCs w:val="20"/>
        </w:rPr>
        <w:t xml:space="preserve">de </w:t>
      </w:r>
      <w:r w:rsidR="00D51939" w:rsidRPr="00D51939">
        <w:rPr>
          <w:rFonts w:ascii="Calibri" w:eastAsia="Calibri" w:hAnsi="Calibri" w:cs="Calibri"/>
          <w:b/>
          <w:sz w:val="20"/>
          <w:szCs w:val="20"/>
        </w:rPr>
        <w:t>1 año</w:t>
      </w:r>
      <w:r w:rsidRPr="00D51939">
        <w:rPr>
          <w:rFonts w:ascii="Calibri" w:eastAsia="Calibri" w:hAnsi="Calibri" w:cs="Calibri"/>
          <w:sz w:val="20"/>
          <w:szCs w:val="20"/>
        </w:rPr>
        <w:t xml:space="preserve">, a entera satisfacción de Gobierno del Estado. </w:t>
      </w:r>
      <w:r w:rsidR="00D51939" w:rsidRPr="00D51939">
        <w:rPr>
          <w:rFonts w:ascii="Calibri" w:eastAsia="Calibri" w:hAnsi="Calibri" w:cs="Calibri"/>
          <w:b/>
          <w:i/>
          <w:color w:val="222222"/>
          <w:sz w:val="20"/>
          <w:szCs w:val="20"/>
        </w:rPr>
        <w:t>(2.5_CF_#proveedor.*)</w:t>
      </w:r>
    </w:p>
    <w:p w:rsidR="002A3667" w:rsidRDefault="003863ED" w:rsidP="006C2E0A">
      <w:pPr>
        <w:ind w:left="0" w:right="49" w:hanging="2"/>
        <w:jc w:val="both"/>
        <w:rPr>
          <w:rFonts w:ascii="Calibri" w:eastAsia="Calibri" w:hAnsi="Calibri" w:cs="Calibri"/>
          <w:sz w:val="20"/>
          <w:szCs w:val="20"/>
        </w:rPr>
      </w:pPr>
      <w:r w:rsidRPr="00D51939">
        <w:rPr>
          <w:rFonts w:ascii="Calibri" w:eastAsia="Calibri" w:hAnsi="Calibri" w:cs="Calibri"/>
          <w:sz w:val="20"/>
          <w:szCs w:val="20"/>
        </w:rPr>
        <w:t>2.6</w:t>
      </w:r>
      <w:r w:rsidRPr="00D51939">
        <w:rPr>
          <w:rFonts w:ascii="Calibri" w:eastAsia="Calibri" w:hAnsi="Calibri" w:cs="Calibri"/>
          <w:sz w:val="20"/>
          <w:szCs w:val="20"/>
        </w:rPr>
        <w:tab/>
        <w:t>Catálogo</w:t>
      </w:r>
      <w:r w:rsidR="00D51939" w:rsidRPr="00D51939">
        <w:rPr>
          <w:rFonts w:ascii="Calibri" w:eastAsia="Calibri" w:hAnsi="Calibri" w:cs="Calibri"/>
          <w:sz w:val="20"/>
          <w:szCs w:val="20"/>
        </w:rPr>
        <w:t xml:space="preserve"> o</w:t>
      </w:r>
      <w:r w:rsidRPr="00D51939">
        <w:rPr>
          <w:rFonts w:ascii="Calibri" w:eastAsia="Calibri" w:hAnsi="Calibri" w:cs="Calibri"/>
          <w:sz w:val="20"/>
          <w:szCs w:val="20"/>
        </w:rPr>
        <w:t xml:space="preserve"> ficha técnica de los bienes ofertados, </w:t>
      </w:r>
      <w:r w:rsidR="004D3249" w:rsidRPr="00D51939">
        <w:rPr>
          <w:rFonts w:ascii="Calibri" w:eastAsia="Calibri" w:hAnsi="Calibri" w:cs="Calibri"/>
          <w:sz w:val="20"/>
          <w:szCs w:val="20"/>
        </w:rPr>
        <w:t>misma</w:t>
      </w:r>
      <w:r w:rsidRPr="00D51939">
        <w:rPr>
          <w:rFonts w:ascii="Calibri" w:eastAsia="Calibri" w:hAnsi="Calibri" w:cs="Calibri"/>
          <w:sz w:val="20"/>
          <w:szCs w:val="20"/>
        </w:rPr>
        <w:t xml:space="preserve"> que deberá contener como mínimo la siguiente información: Imagen, marca, modelo.</w:t>
      </w:r>
      <w:r>
        <w:rPr>
          <w:rFonts w:ascii="Calibri" w:eastAsia="Calibri" w:hAnsi="Calibri" w:cs="Calibri"/>
          <w:sz w:val="20"/>
          <w:szCs w:val="20"/>
        </w:rPr>
        <w:t xml:space="preserve"> Se aclara que, si entre la descripción de la oferta técnica y lo expresado en el catálogo de producto existen datos contradictorios entre sí, quedará descalificado. </w:t>
      </w:r>
      <w:r w:rsidR="00D51939">
        <w:rPr>
          <w:rFonts w:ascii="Calibri" w:eastAsia="Calibri" w:hAnsi="Calibri" w:cs="Calibri"/>
          <w:b/>
          <w:i/>
          <w:color w:val="222222"/>
          <w:sz w:val="20"/>
          <w:szCs w:val="20"/>
          <w:highlight w:val="white"/>
        </w:rPr>
        <w:t>(2.6_CAT_</w:t>
      </w:r>
      <w:r w:rsidR="00D51939" w:rsidRPr="00D51939">
        <w:rPr>
          <w:rFonts w:ascii="Calibri" w:eastAsia="Calibri" w:hAnsi="Calibri" w:cs="Calibri"/>
          <w:b/>
          <w:i/>
          <w:color w:val="222222"/>
          <w:sz w:val="20"/>
          <w:szCs w:val="20"/>
          <w:highlight w:val="white"/>
        </w:rPr>
        <w:t>#proveedor.*)</w:t>
      </w:r>
    </w:p>
    <w:p w:rsidR="002A3667" w:rsidRDefault="002A3667" w:rsidP="006C2E0A">
      <w:pPr>
        <w:pBdr>
          <w:top w:val="nil"/>
          <w:left w:val="nil"/>
          <w:bottom w:val="nil"/>
          <w:right w:val="nil"/>
          <w:between w:val="nil"/>
        </w:pBdr>
        <w:tabs>
          <w:tab w:val="left" w:pos="851"/>
        </w:tabs>
        <w:spacing w:line="240" w:lineRule="auto"/>
        <w:ind w:left="0" w:right="49" w:hanging="2"/>
        <w:jc w:val="both"/>
        <w:rPr>
          <w:rFonts w:ascii="Calibri" w:eastAsia="Calibri" w:hAnsi="Calibri" w:cs="Calibri"/>
          <w:color w:val="000000"/>
          <w:sz w:val="20"/>
          <w:szCs w:val="20"/>
        </w:rPr>
      </w:pPr>
    </w:p>
    <w:p w:rsidR="002A3667" w:rsidRDefault="003863ED"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r w:rsidRPr="00D51939">
        <w:rPr>
          <w:rFonts w:ascii="Calibri" w:eastAsia="Calibri" w:hAnsi="Calibri" w:cs="Calibri"/>
          <w:color w:val="000000"/>
          <w:sz w:val="20"/>
          <w:szCs w:val="20"/>
        </w:rPr>
        <w:t xml:space="preserve">En caso de que </w:t>
      </w:r>
      <w:r w:rsidRPr="00D51939">
        <w:rPr>
          <w:rFonts w:ascii="Calibri" w:eastAsia="Calibri" w:hAnsi="Calibri" w:cs="Calibri"/>
          <w:b/>
          <w:color w:val="000000"/>
          <w:sz w:val="20"/>
          <w:szCs w:val="20"/>
        </w:rPr>
        <w:t>el</w:t>
      </w:r>
      <w:r w:rsidRPr="00D51939">
        <w:rPr>
          <w:rFonts w:ascii="Calibri" w:eastAsia="Calibri" w:hAnsi="Calibri" w:cs="Calibri"/>
          <w:color w:val="000000"/>
          <w:sz w:val="20"/>
          <w:szCs w:val="20"/>
        </w:rPr>
        <w:t xml:space="preserve"> </w:t>
      </w:r>
      <w:r w:rsidRPr="00D51939">
        <w:rPr>
          <w:rFonts w:ascii="Calibri" w:eastAsia="Calibri" w:hAnsi="Calibri" w:cs="Calibri"/>
          <w:b/>
          <w:color w:val="000000"/>
          <w:sz w:val="20"/>
          <w:szCs w:val="20"/>
        </w:rPr>
        <w:t>catálogo no indique alguna característica</w:t>
      </w:r>
      <w:r w:rsidRPr="00D51939">
        <w:rPr>
          <w:rFonts w:ascii="Calibri" w:eastAsia="Calibri" w:hAnsi="Calibri" w:cs="Calibri"/>
          <w:color w:val="000000"/>
          <w:sz w:val="20"/>
          <w:szCs w:val="20"/>
        </w:rPr>
        <w:t xml:space="preserve"> solicitada por la convocante, deberá presentar carta bajo protesta de decir verdad debidamente firmada por el representante</w:t>
      </w:r>
      <w:r w:rsidRPr="00D51939">
        <w:rPr>
          <w:rFonts w:ascii="Calibri" w:eastAsia="Calibri" w:hAnsi="Calibri" w:cs="Calibri"/>
          <w:sz w:val="20"/>
          <w:szCs w:val="20"/>
        </w:rPr>
        <w:t xml:space="preserve"> o apoderado</w:t>
      </w:r>
      <w:r w:rsidRPr="00D51939">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Default="003863ED"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B873C5" w:rsidRDefault="003863ED" w:rsidP="00B873C5">
      <w:pPr>
        <w:ind w:left="0" w:right="49" w:hanging="2"/>
        <w:jc w:val="both"/>
        <w:rPr>
          <w:rFonts w:ascii="Calibri" w:eastAsia="Calibri" w:hAnsi="Calibri" w:cs="Calibri"/>
          <w:sz w:val="20"/>
          <w:szCs w:val="20"/>
        </w:rPr>
      </w:pPr>
      <w:r>
        <w:rPr>
          <w:rFonts w:ascii="Calibri" w:eastAsia="Calibri" w:hAnsi="Calibri" w:cs="Calibri"/>
          <w:sz w:val="20"/>
          <w:szCs w:val="20"/>
        </w:rPr>
        <w:t>2.7</w:t>
      </w:r>
      <w:r>
        <w:rPr>
          <w:rFonts w:ascii="Calibri" w:eastAsia="Calibri" w:hAnsi="Calibri" w:cs="Calibri"/>
          <w:sz w:val="20"/>
          <w:szCs w:val="20"/>
        </w:rPr>
        <w:tab/>
      </w:r>
      <w:r w:rsidRPr="00D51939">
        <w:rPr>
          <w:rFonts w:ascii="Calibri" w:eastAsia="Calibri" w:hAnsi="Calibri" w:cs="Calibri"/>
          <w:b/>
          <w:sz w:val="20"/>
          <w:szCs w:val="20"/>
        </w:rPr>
        <w:t>A</w:t>
      </w:r>
      <w:r w:rsidR="00D51939" w:rsidRPr="00D51939">
        <w:rPr>
          <w:rFonts w:ascii="Calibri" w:eastAsia="Calibri" w:hAnsi="Calibri" w:cs="Calibri"/>
          <w:b/>
          <w:sz w:val="20"/>
          <w:szCs w:val="20"/>
        </w:rPr>
        <w:t xml:space="preserve">NEXO </w:t>
      </w:r>
      <w:r w:rsidRPr="00D51939">
        <w:rPr>
          <w:rFonts w:ascii="Calibri" w:eastAsia="Calibri" w:hAnsi="Calibri" w:cs="Calibri"/>
          <w:b/>
          <w:sz w:val="20"/>
          <w:szCs w:val="20"/>
        </w:rPr>
        <w:t>AB</w:t>
      </w:r>
      <w:r>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 </w:t>
      </w:r>
      <w:r w:rsidR="00D51939">
        <w:rPr>
          <w:rFonts w:ascii="Calibri" w:eastAsia="Calibri" w:hAnsi="Calibri" w:cs="Calibri"/>
          <w:b/>
          <w:i/>
          <w:color w:val="222222"/>
          <w:sz w:val="20"/>
          <w:szCs w:val="20"/>
          <w:highlight w:val="white"/>
        </w:rPr>
        <w:t>(2.7</w:t>
      </w:r>
      <w:r w:rsidR="00B873C5">
        <w:rPr>
          <w:rFonts w:ascii="Calibri" w:eastAsia="Calibri" w:hAnsi="Calibri" w:cs="Calibri"/>
          <w:b/>
          <w:i/>
          <w:color w:val="222222"/>
          <w:sz w:val="20"/>
          <w:szCs w:val="20"/>
          <w:highlight w:val="white"/>
        </w:rPr>
        <w:t>_AB</w:t>
      </w:r>
      <w:r w:rsidR="00D51939">
        <w:rPr>
          <w:rFonts w:ascii="Calibri" w:eastAsia="Calibri" w:hAnsi="Calibri" w:cs="Calibri"/>
          <w:b/>
          <w:i/>
          <w:color w:val="222222"/>
          <w:sz w:val="20"/>
          <w:szCs w:val="20"/>
          <w:highlight w:val="white"/>
        </w:rPr>
        <w:t>_</w:t>
      </w:r>
      <w:r w:rsidR="00D51939" w:rsidRPr="00D51939">
        <w:rPr>
          <w:rFonts w:ascii="Calibri" w:eastAsia="Calibri" w:hAnsi="Calibri" w:cs="Calibri"/>
          <w:b/>
          <w:i/>
          <w:color w:val="222222"/>
          <w:sz w:val="20"/>
          <w:szCs w:val="20"/>
          <w:highlight w:val="white"/>
        </w:rPr>
        <w:t>#proveedor.*)</w:t>
      </w:r>
    </w:p>
    <w:p w:rsidR="00B873C5" w:rsidRDefault="00B873C5" w:rsidP="00B873C5">
      <w:pPr>
        <w:ind w:left="0" w:right="49" w:hanging="2"/>
        <w:jc w:val="both"/>
        <w:rPr>
          <w:rFonts w:ascii="Calibri" w:eastAsia="Calibri" w:hAnsi="Calibri" w:cs="Calibri"/>
          <w:sz w:val="20"/>
          <w:szCs w:val="20"/>
        </w:rPr>
      </w:pPr>
    </w:p>
    <w:p w:rsidR="00B873C5" w:rsidRDefault="00B873C5" w:rsidP="00B873C5">
      <w:pPr>
        <w:ind w:left="0" w:right="49" w:hanging="2"/>
        <w:jc w:val="both"/>
        <w:rPr>
          <w:rFonts w:ascii="Calibri" w:eastAsia="Calibri" w:hAnsi="Calibri" w:cs="Calibri"/>
          <w:b/>
          <w:sz w:val="20"/>
          <w:szCs w:val="20"/>
        </w:rPr>
      </w:pPr>
      <w:r>
        <w:rPr>
          <w:rFonts w:ascii="Calibri" w:eastAsia="Calibri" w:hAnsi="Calibri" w:cs="Calibri"/>
          <w:sz w:val="20"/>
          <w:szCs w:val="20"/>
        </w:rPr>
        <w:lastRenderedPageBreak/>
        <w:t xml:space="preserve">2.8 </w:t>
      </w:r>
      <w:r w:rsidR="003863ED">
        <w:rPr>
          <w:rFonts w:ascii="Calibri" w:eastAsia="Calibri" w:hAnsi="Calibri" w:cs="Calibri"/>
          <w:sz w:val="20"/>
          <w:szCs w:val="20"/>
        </w:rPr>
        <w:t xml:space="preserve"> </w:t>
      </w:r>
      <w:r>
        <w:rPr>
          <w:rFonts w:ascii="Calibri" w:eastAsia="Calibri" w:hAnsi="Calibri" w:cs="Calibri"/>
          <w:sz w:val="20"/>
          <w:szCs w:val="20"/>
        </w:rPr>
        <w:t xml:space="preserve">           </w:t>
      </w:r>
      <w:r w:rsidR="003863ED">
        <w:rPr>
          <w:rFonts w:ascii="Calibri" w:eastAsia="Calibri" w:hAnsi="Calibri" w:cs="Calibri"/>
          <w:sz w:val="20"/>
          <w:szCs w:val="20"/>
        </w:rPr>
        <w:t xml:space="preserve">Carta compromiso </w:t>
      </w:r>
      <w:proofErr w:type="spellStart"/>
      <w:r w:rsidR="003863ED">
        <w:rPr>
          <w:rFonts w:ascii="Calibri" w:eastAsia="Calibri" w:hAnsi="Calibri" w:cs="Calibri"/>
          <w:sz w:val="20"/>
          <w:szCs w:val="20"/>
        </w:rPr>
        <w:t>antisoborno</w:t>
      </w:r>
      <w:proofErr w:type="spellEnd"/>
      <w:r w:rsidR="003863ED">
        <w:rPr>
          <w:rFonts w:ascii="Calibri" w:eastAsia="Calibri" w:hAnsi="Calibri" w:cs="Calibri"/>
          <w:sz w:val="20"/>
          <w:szCs w:val="20"/>
        </w:rPr>
        <w:t xml:space="preserve"> en hoja membretada y firmada por el representante o apoderado legal acreditado.</w:t>
      </w:r>
      <w:r w:rsidR="003863ED" w:rsidRPr="00B873C5">
        <w:rPr>
          <w:rFonts w:ascii="Calibri" w:eastAsia="Calibri" w:hAnsi="Calibri" w:cs="Calibri"/>
          <w:sz w:val="20"/>
          <w:szCs w:val="20"/>
        </w:rPr>
        <w:t xml:space="preserve"> </w:t>
      </w:r>
      <w:r>
        <w:rPr>
          <w:rFonts w:ascii="Calibri" w:eastAsia="Calibri" w:hAnsi="Calibri" w:cs="Calibri"/>
          <w:b/>
          <w:sz w:val="20"/>
          <w:szCs w:val="20"/>
        </w:rPr>
        <w:t>(ANEXO D</w:t>
      </w:r>
      <w:r w:rsidR="003863ED" w:rsidRPr="00B873C5">
        <w:rPr>
          <w:rFonts w:ascii="Calibri" w:eastAsia="Calibri" w:hAnsi="Calibri" w:cs="Calibri"/>
          <w:b/>
          <w:sz w:val="20"/>
          <w:szCs w:val="20"/>
        </w:rPr>
        <w:t>)</w:t>
      </w:r>
      <w:r>
        <w:rPr>
          <w:rFonts w:ascii="Calibri" w:eastAsia="Calibri" w:hAnsi="Calibri" w:cs="Calibri"/>
          <w:b/>
          <w:sz w:val="20"/>
          <w:szCs w:val="20"/>
        </w:rPr>
        <w:t xml:space="preserve"> </w:t>
      </w:r>
      <w:r>
        <w:rPr>
          <w:rFonts w:ascii="Calibri" w:eastAsia="Calibri" w:hAnsi="Calibri" w:cs="Calibri"/>
          <w:b/>
          <w:i/>
          <w:color w:val="222222"/>
          <w:sz w:val="20"/>
          <w:szCs w:val="20"/>
          <w:highlight w:val="white"/>
        </w:rPr>
        <w:t>(2.8_CCA_</w:t>
      </w:r>
      <w:r w:rsidRPr="00D51939">
        <w:rPr>
          <w:rFonts w:ascii="Calibri" w:eastAsia="Calibri" w:hAnsi="Calibri" w:cs="Calibri"/>
          <w:b/>
          <w:i/>
          <w:color w:val="222222"/>
          <w:sz w:val="20"/>
          <w:szCs w:val="20"/>
          <w:highlight w:val="white"/>
        </w:rPr>
        <w:t>#proveedor.*)</w:t>
      </w:r>
    </w:p>
    <w:p w:rsidR="00B873C5" w:rsidRDefault="00B873C5" w:rsidP="00B873C5">
      <w:pPr>
        <w:ind w:left="0" w:right="49" w:hanging="2"/>
        <w:jc w:val="both"/>
        <w:rPr>
          <w:rFonts w:ascii="Calibri" w:eastAsia="Calibri" w:hAnsi="Calibri" w:cs="Calibri"/>
          <w:b/>
          <w:sz w:val="20"/>
          <w:szCs w:val="20"/>
        </w:rPr>
      </w:pPr>
    </w:p>
    <w:p w:rsidR="00B873C5" w:rsidRPr="00B873C5" w:rsidRDefault="00B873C5" w:rsidP="00B873C5">
      <w:pPr>
        <w:ind w:left="0" w:right="49" w:hanging="2"/>
        <w:jc w:val="both"/>
        <w:rPr>
          <w:rFonts w:ascii="Calibri" w:eastAsia="Calibri" w:hAnsi="Calibri" w:cs="Calibri"/>
          <w:b/>
          <w:sz w:val="20"/>
          <w:szCs w:val="20"/>
        </w:rPr>
      </w:pPr>
      <w:r w:rsidRPr="00B873C5">
        <w:rPr>
          <w:rFonts w:ascii="Calibri" w:eastAsia="Calibri" w:hAnsi="Calibri" w:cs="Calibri"/>
          <w:sz w:val="20"/>
          <w:szCs w:val="20"/>
        </w:rPr>
        <w:t xml:space="preserve">2.9 </w:t>
      </w:r>
      <w:r>
        <w:rPr>
          <w:rFonts w:ascii="Calibri" w:eastAsia="Calibri" w:hAnsi="Calibri" w:cs="Calibri"/>
          <w:sz w:val="20"/>
          <w:szCs w:val="20"/>
        </w:rPr>
        <w:t xml:space="preserve">      </w:t>
      </w:r>
      <w:r w:rsidRPr="00B873C5">
        <w:rPr>
          <w:rFonts w:ascii="Calibri" w:eastAsia="Calibri" w:hAnsi="Calibri" w:cs="Calibri"/>
          <w:b/>
          <w:sz w:val="20"/>
          <w:szCs w:val="20"/>
        </w:rPr>
        <w:t>ANEXO A</w:t>
      </w:r>
      <w:r>
        <w:rPr>
          <w:rFonts w:ascii="Calibri" w:eastAsia="Calibri" w:hAnsi="Calibri" w:cs="Calibri"/>
          <w:sz w:val="20"/>
          <w:szCs w:val="20"/>
        </w:rPr>
        <w:t xml:space="preserve"> en hoja membretada de la empresa participante, donde mencione la descripción completa sin abreviaturas de lo solicitado por la convocante, así como de lo ofertado por el participante, en la cual deberá indicar </w:t>
      </w:r>
      <w:r w:rsidRPr="00B873C5">
        <w:rPr>
          <w:rFonts w:ascii="Calibri" w:eastAsia="Calibri" w:hAnsi="Calibri" w:cs="Calibri"/>
          <w:b/>
          <w:sz w:val="20"/>
          <w:szCs w:val="20"/>
        </w:rPr>
        <w:t>marca, modelo, versión o paquete y color ofertados</w:t>
      </w:r>
      <w:r>
        <w:rPr>
          <w:rFonts w:ascii="Calibri" w:eastAsia="Calibri" w:hAnsi="Calibri" w:cs="Calibri"/>
          <w:sz w:val="20"/>
          <w:szCs w:val="20"/>
        </w:rPr>
        <w:t xml:space="preserve">, debidamente firmada por la persona facultada de conformidad con las especificaciones y características de los bienes señalados en el (los) anexo (s) respectivo (s) de las presentes bases. </w:t>
      </w:r>
      <w:r>
        <w:rPr>
          <w:rFonts w:ascii="Calibri" w:eastAsia="Calibri" w:hAnsi="Calibri" w:cs="Calibri"/>
          <w:b/>
          <w:i/>
          <w:color w:val="222222"/>
          <w:sz w:val="20"/>
          <w:szCs w:val="20"/>
          <w:highlight w:val="white"/>
        </w:rPr>
        <w:t>(2.9_AA_</w:t>
      </w:r>
      <w:r w:rsidRPr="00D51939">
        <w:rPr>
          <w:rFonts w:ascii="Calibri" w:eastAsia="Calibri" w:hAnsi="Calibri" w:cs="Calibri"/>
          <w:b/>
          <w:i/>
          <w:color w:val="222222"/>
          <w:sz w:val="20"/>
          <w:szCs w:val="20"/>
          <w:highlight w:val="white"/>
        </w:rPr>
        <w:t>#proveedor.*)</w:t>
      </w:r>
    </w:p>
    <w:p w:rsidR="002A3667" w:rsidRDefault="003863ED" w:rsidP="00B873C5">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2A3667" w:rsidRPr="00B873C5" w:rsidRDefault="003863ED" w:rsidP="00B873C5">
      <w:pPr>
        <w:pStyle w:val="Prrafodelista"/>
        <w:numPr>
          <w:ilvl w:val="0"/>
          <w:numId w:val="18"/>
        </w:numPr>
        <w:pBdr>
          <w:top w:val="nil"/>
          <w:left w:val="nil"/>
          <w:bottom w:val="nil"/>
          <w:right w:val="nil"/>
          <w:between w:val="nil"/>
        </w:pBdr>
        <w:spacing w:line="240" w:lineRule="auto"/>
        <w:ind w:leftChars="0" w:right="49" w:firstLineChars="0"/>
        <w:jc w:val="both"/>
        <w:rPr>
          <w:rFonts w:ascii="Calibri" w:eastAsia="Calibri" w:hAnsi="Calibri" w:cs="Calibri"/>
          <w:color w:val="000000"/>
          <w:sz w:val="20"/>
          <w:szCs w:val="20"/>
        </w:rPr>
      </w:pPr>
      <w:r w:rsidRPr="00B873C5">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sidRPr="00B873C5">
        <w:rPr>
          <w:rFonts w:ascii="Calibri" w:eastAsia="Calibri" w:hAnsi="Calibri" w:cs="Calibri"/>
          <w:sz w:val="20"/>
          <w:szCs w:val="20"/>
        </w:rPr>
        <w:t xml:space="preserve"> o apoderado</w:t>
      </w:r>
      <w:r w:rsidRPr="00B873C5">
        <w:rPr>
          <w:rFonts w:ascii="Calibri" w:eastAsia="Calibri" w:hAnsi="Calibri" w:cs="Calibri"/>
          <w:color w:val="000000"/>
          <w:sz w:val="20"/>
          <w:szCs w:val="20"/>
        </w:rPr>
        <w:t xml:space="preserve"> legal acreditado.</w:t>
      </w:r>
    </w:p>
    <w:p w:rsidR="002A3667" w:rsidRPr="00B873C5" w:rsidRDefault="003863ED" w:rsidP="00B873C5">
      <w:pPr>
        <w:pStyle w:val="Prrafodelista"/>
        <w:numPr>
          <w:ilvl w:val="0"/>
          <w:numId w:val="18"/>
        </w:numPr>
        <w:pBdr>
          <w:top w:val="nil"/>
          <w:left w:val="nil"/>
          <w:bottom w:val="nil"/>
          <w:right w:val="nil"/>
          <w:between w:val="nil"/>
        </w:pBdr>
        <w:spacing w:line="240" w:lineRule="auto"/>
        <w:ind w:leftChars="0" w:right="49" w:firstLineChars="0"/>
        <w:jc w:val="both"/>
        <w:rPr>
          <w:rFonts w:ascii="Calibri" w:eastAsia="Calibri" w:hAnsi="Calibri" w:cs="Calibri"/>
          <w:color w:val="000000"/>
          <w:sz w:val="20"/>
          <w:szCs w:val="20"/>
        </w:rPr>
      </w:pPr>
      <w:r w:rsidRPr="00B873C5">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Default="003863ED"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2A3667" w:rsidRDefault="002A3667" w:rsidP="006C2E0A">
      <w:pPr>
        <w:ind w:left="0" w:right="49" w:hanging="2"/>
        <w:jc w:val="both"/>
        <w:rPr>
          <w:rFonts w:ascii="Calibri" w:eastAsia="Calibri" w:hAnsi="Calibri" w:cs="Calibri"/>
          <w:sz w:val="20"/>
          <w:szCs w:val="20"/>
          <w:highlight w:val="yellow"/>
        </w:rPr>
      </w:pPr>
    </w:p>
    <w:p w:rsidR="002A3667" w:rsidRPr="00B873C5" w:rsidRDefault="003863ED" w:rsidP="00B873C5">
      <w:pPr>
        <w:pStyle w:val="Prrafodelista"/>
        <w:numPr>
          <w:ilvl w:val="0"/>
          <w:numId w:val="16"/>
        </w:numPr>
        <w:ind w:leftChars="0" w:right="49" w:firstLineChars="0"/>
        <w:jc w:val="both"/>
        <w:rPr>
          <w:rFonts w:ascii="Calibri" w:eastAsia="Calibri" w:hAnsi="Calibri" w:cs="Calibri"/>
          <w:sz w:val="22"/>
          <w:szCs w:val="22"/>
        </w:rPr>
      </w:pPr>
      <w:r w:rsidRPr="00B873C5">
        <w:rPr>
          <w:rFonts w:ascii="Calibri" w:eastAsia="Calibri" w:hAnsi="Calibri" w:cs="Calibri"/>
          <w:b/>
          <w:sz w:val="22"/>
          <w:szCs w:val="22"/>
          <w:u w:val="single"/>
        </w:rPr>
        <w:t>Para la oferta económica</w:t>
      </w:r>
      <w:r w:rsidRPr="00B873C5">
        <w:rPr>
          <w:rFonts w:ascii="Calibri" w:eastAsia="Calibri" w:hAnsi="Calibri" w:cs="Calibri"/>
          <w:b/>
          <w:smallCaps/>
          <w:sz w:val="22"/>
          <w:szCs w:val="22"/>
          <w:u w:val="single"/>
        </w:rPr>
        <w:t xml:space="preserve"> </w:t>
      </w:r>
      <w:r w:rsidRPr="00B873C5">
        <w:rPr>
          <w:rFonts w:ascii="Calibri" w:eastAsia="Calibri" w:hAnsi="Calibri" w:cs="Calibri"/>
          <w:b/>
          <w:sz w:val="22"/>
          <w:szCs w:val="22"/>
          <w:u w:val="single"/>
        </w:rPr>
        <w:t>electrónica deberá realizar lo siguiente</w:t>
      </w:r>
      <w:r w:rsidRPr="00B873C5">
        <w:rPr>
          <w:rFonts w:ascii="Calibri" w:eastAsia="Calibri" w:hAnsi="Calibri" w:cs="Calibri"/>
          <w:b/>
          <w:smallCaps/>
          <w:sz w:val="22"/>
          <w:szCs w:val="22"/>
        </w:rPr>
        <w:t>:</w:t>
      </w:r>
    </w:p>
    <w:p w:rsidR="002A3667" w:rsidRDefault="002A3667" w:rsidP="006C2E0A">
      <w:pPr>
        <w:ind w:left="0" w:right="49" w:hanging="2"/>
        <w:jc w:val="both"/>
        <w:rPr>
          <w:rFonts w:ascii="Calibri" w:eastAsia="Calibri" w:hAnsi="Calibri" w:cs="Calibri"/>
          <w:sz w:val="20"/>
          <w:szCs w:val="20"/>
        </w:rPr>
      </w:pPr>
    </w:p>
    <w:p w:rsidR="002A3667" w:rsidRDefault="003863ED" w:rsidP="006C2E0A">
      <w:pPr>
        <w:numPr>
          <w:ilvl w:val="0"/>
          <w:numId w:val="13"/>
        </w:numPr>
        <w:ind w:left="0" w:right="49"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w:t>
      </w:r>
      <w:r w:rsidR="00B873C5">
        <w:rPr>
          <w:rFonts w:ascii="Calibri" w:eastAsia="Calibri" w:hAnsi="Calibri" w:cs="Calibri"/>
          <w:b/>
          <w:sz w:val="20"/>
          <w:szCs w:val="20"/>
        </w:rPr>
        <w:t>plica presentar documento “ANEXO</w:t>
      </w:r>
      <w:r>
        <w:rPr>
          <w:rFonts w:ascii="Calibri" w:eastAsia="Calibri" w:hAnsi="Calibri" w:cs="Calibri"/>
          <w:b/>
          <w:sz w:val="20"/>
          <w:szCs w:val="20"/>
        </w:rPr>
        <w:t xml:space="preserve"> B”.</w:t>
      </w:r>
    </w:p>
    <w:p w:rsidR="002A3667" w:rsidRDefault="002A3667" w:rsidP="006C2E0A">
      <w:pPr>
        <w:ind w:left="0" w:right="49" w:hanging="2"/>
        <w:jc w:val="both"/>
        <w:rPr>
          <w:rFonts w:ascii="Calibri" w:eastAsia="Calibri" w:hAnsi="Calibri" w:cs="Calibri"/>
          <w:sz w:val="20"/>
          <w:szCs w:val="20"/>
        </w:rPr>
      </w:pPr>
    </w:p>
    <w:p w:rsidR="002A3667" w:rsidRDefault="003863ED" w:rsidP="006C2E0A">
      <w:pPr>
        <w:numPr>
          <w:ilvl w:val="0"/>
          <w:numId w:val="13"/>
        </w:numPr>
        <w:ind w:left="0" w:right="49"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Default="003863ED" w:rsidP="006C2E0A">
      <w:pPr>
        <w:numPr>
          <w:ilvl w:val="0"/>
          <w:numId w:val="13"/>
        </w:numPr>
        <w:ind w:left="0" w:right="49"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Default="002A3667" w:rsidP="006C2E0A">
      <w:pPr>
        <w:ind w:left="0" w:right="49" w:hanging="2"/>
        <w:jc w:val="both"/>
        <w:rPr>
          <w:rFonts w:ascii="Calibri" w:eastAsia="Calibri" w:hAnsi="Calibri" w:cs="Calibri"/>
          <w:sz w:val="20"/>
          <w:szCs w:val="20"/>
        </w:rPr>
      </w:pPr>
    </w:p>
    <w:p w:rsidR="002A3667" w:rsidRDefault="003863ED" w:rsidP="006C2E0A">
      <w:pPr>
        <w:numPr>
          <w:ilvl w:val="0"/>
          <w:numId w:val="1"/>
        </w:numPr>
        <w:ind w:left="0" w:right="49" w:hanging="2"/>
        <w:jc w:val="both"/>
        <w:rPr>
          <w:rFonts w:ascii="Calibri" w:eastAsia="Calibri" w:hAnsi="Calibri" w:cs="Calibri"/>
          <w:u w:val="single"/>
        </w:rPr>
      </w:pPr>
      <w:r>
        <w:rPr>
          <w:rFonts w:ascii="Calibri" w:eastAsia="Calibri" w:hAnsi="Calibri" w:cs="Calibri"/>
          <w:b/>
          <w:u w:val="single"/>
        </w:rPr>
        <w:t>PRESENTACIÓN DE OFERTA DE MANERA PRESENCIAL</w:t>
      </w:r>
    </w:p>
    <w:p w:rsidR="002A3667" w:rsidRDefault="002A3667" w:rsidP="006C2E0A">
      <w:pPr>
        <w:ind w:left="0" w:right="49" w:hanging="2"/>
        <w:jc w:val="both"/>
        <w:rPr>
          <w:rFonts w:ascii="Calibri" w:eastAsia="Calibri" w:hAnsi="Calibri" w:cs="Calibri"/>
        </w:rPr>
      </w:pPr>
    </w:p>
    <w:p w:rsidR="002A3667" w:rsidRPr="00B873C5" w:rsidRDefault="003863ED" w:rsidP="00B873C5">
      <w:pPr>
        <w:pStyle w:val="Prrafodelista"/>
        <w:numPr>
          <w:ilvl w:val="0"/>
          <w:numId w:val="16"/>
        </w:numPr>
        <w:ind w:leftChars="0" w:right="49" w:firstLineChars="0"/>
        <w:jc w:val="both"/>
        <w:rPr>
          <w:rFonts w:ascii="Calibri" w:eastAsia="Calibri" w:hAnsi="Calibri" w:cs="Calibri"/>
        </w:rPr>
      </w:pPr>
      <w:r w:rsidRPr="00B873C5">
        <w:rPr>
          <w:rFonts w:ascii="Calibri" w:eastAsia="Calibri" w:hAnsi="Calibri" w:cs="Calibri"/>
          <w:b/>
          <w:smallCaps/>
          <w:u w:val="single"/>
        </w:rPr>
        <w:t xml:space="preserve">OFERTA TÉCNICA </w:t>
      </w:r>
      <w:r w:rsidRPr="00B873C5">
        <w:rPr>
          <w:rFonts w:ascii="Calibri" w:eastAsia="Calibri" w:hAnsi="Calibri" w:cs="Calibri"/>
          <w:b/>
          <w:u w:val="single"/>
        </w:rPr>
        <w:t xml:space="preserve">PRESENCIAL </w:t>
      </w:r>
      <w:r w:rsidRPr="00B873C5">
        <w:rPr>
          <w:rFonts w:ascii="Calibri" w:eastAsia="Calibri" w:hAnsi="Calibri" w:cs="Calibri"/>
          <w:b/>
          <w:smallCaps/>
          <w:u w:val="single"/>
        </w:rPr>
        <w:t>DEBERÁ CONTENER LO SIGUIENTE</w:t>
      </w:r>
      <w:r w:rsidRPr="00B873C5">
        <w:rPr>
          <w:rFonts w:ascii="Calibri" w:eastAsia="Calibri" w:hAnsi="Calibri" w:cs="Calibri"/>
          <w:b/>
          <w:smallCaps/>
        </w:rPr>
        <w:t>:</w:t>
      </w:r>
    </w:p>
    <w:p w:rsidR="002A3667" w:rsidRDefault="002A3667" w:rsidP="006C2E0A">
      <w:pPr>
        <w:ind w:left="0" w:right="49" w:hanging="2"/>
        <w:jc w:val="both"/>
        <w:rPr>
          <w:rFonts w:ascii="Calibri" w:eastAsia="Calibri" w:hAnsi="Calibri" w:cs="Calibri"/>
          <w:sz w:val="20"/>
          <w:szCs w:val="20"/>
        </w:rPr>
      </w:pPr>
    </w:p>
    <w:p w:rsidR="002A3667" w:rsidRDefault="003863ED" w:rsidP="006C2E0A">
      <w:pPr>
        <w:ind w:left="0" w:right="49"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2A3667" w:rsidRDefault="002A3667" w:rsidP="006C2E0A">
      <w:pPr>
        <w:ind w:left="0" w:right="49" w:hanging="2"/>
        <w:jc w:val="both"/>
        <w:rPr>
          <w:rFonts w:ascii="Calibri" w:eastAsia="Calibri" w:hAnsi="Calibri" w:cs="Calibri"/>
          <w:sz w:val="20"/>
          <w:szCs w:val="20"/>
        </w:rPr>
      </w:pPr>
    </w:p>
    <w:p w:rsidR="002A3667" w:rsidRDefault="003863ED" w:rsidP="006C2E0A">
      <w:pPr>
        <w:numPr>
          <w:ilvl w:val="0"/>
          <w:numId w:val="3"/>
        </w:numPr>
        <w:ind w:left="0" w:right="49" w:hanging="2"/>
        <w:jc w:val="both"/>
        <w:rPr>
          <w:rFonts w:ascii="Calibri" w:eastAsia="Calibri" w:hAnsi="Calibri" w:cs="Calibri"/>
          <w:sz w:val="20"/>
          <w:szCs w:val="20"/>
        </w:rPr>
      </w:pPr>
      <w:r>
        <w:rPr>
          <w:rFonts w:ascii="Calibri" w:eastAsia="Calibri" w:hAnsi="Calibri" w:cs="Calibri"/>
          <w:sz w:val="20"/>
          <w:szCs w:val="20"/>
        </w:rPr>
        <w:t>Impresión de la credencial co</w:t>
      </w:r>
      <w:r w:rsidRPr="00B873C5">
        <w:rPr>
          <w:rFonts w:ascii="Calibri" w:eastAsia="Calibri" w:hAnsi="Calibri" w:cs="Calibri"/>
          <w:sz w:val="20"/>
          <w:szCs w:val="20"/>
        </w:rPr>
        <w:t>n código bidimensional emitida por el padrón de proveedores, que permita verificar la actualización del proveedor al 202</w:t>
      </w:r>
      <w:r w:rsidR="00B873C5" w:rsidRPr="00B873C5">
        <w:rPr>
          <w:rFonts w:ascii="Calibri" w:eastAsia="Calibri" w:hAnsi="Calibri" w:cs="Calibri"/>
          <w:sz w:val="20"/>
          <w:szCs w:val="20"/>
        </w:rPr>
        <w:t>4</w:t>
      </w:r>
      <w:r>
        <w:rPr>
          <w:rFonts w:ascii="Calibri" w:eastAsia="Calibri" w:hAnsi="Calibri" w:cs="Calibri"/>
          <w:sz w:val="20"/>
          <w:szCs w:val="20"/>
        </w:rPr>
        <w:t>.</w:t>
      </w:r>
    </w:p>
    <w:p w:rsidR="002A3667" w:rsidRDefault="002A3667" w:rsidP="006C2E0A">
      <w:pPr>
        <w:ind w:left="0" w:right="49" w:hanging="2"/>
        <w:jc w:val="both"/>
        <w:rPr>
          <w:rFonts w:ascii="Calibri" w:eastAsia="Calibri" w:hAnsi="Calibri" w:cs="Calibri"/>
          <w:sz w:val="20"/>
          <w:szCs w:val="20"/>
        </w:rPr>
      </w:pPr>
    </w:p>
    <w:p w:rsidR="002A3667" w:rsidRDefault="003863ED" w:rsidP="006C2E0A">
      <w:pPr>
        <w:numPr>
          <w:ilvl w:val="0"/>
          <w:numId w:val="3"/>
        </w:numPr>
        <w:ind w:left="0" w:right="49" w:hanging="2"/>
        <w:jc w:val="both"/>
        <w:rPr>
          <w:rFonts w:ascii="Calibri" w:eastAsia="Calibri" w:hAnsi="Calibri" w:cs="Calibri"/>
          <w:sz w:val="20"/>
          <w:szCs w:val="20"/>
        </w:rPr>
      </w:pPr>
      <w:r w:rsidRPr="00B873C5">
        <w:rPr>
          <w:rFonts w:ascii="Calibri" w:eastAsia="Calibri" w:hAnsi="Calibri" w:cs="Calibri"/>
          <w:b/>
          <w:sz w:val="20"/>
          <w:szCs w:val="20"/>
        </w:rPr>
        <w:t>A</w:t>
      </w:r>
      <w:r w:rsidR="00B873C5" w:rsidRPr="00B873C5">
        <w:rPr>
          <w:rFonts w:ascii="Calibri" w:eastAsia="Calibri" w:hAnsi="Calibri" w:cs="Calibri"/>
          <w:b/>
          <w:sz w:val="20"/>
          <w:szCs w:val="20"/>
        </w:rPr>
        <w:t>NEXO</w:t>
      </w:r>
      <w:r w:rsidRPr="00B873C5">
        <w:rPr>
          <w:rFonts w:ascii="Calibri" w:eastAsia="Calibri" w:hAnsi="Calibri" w:cs="Calibri"/>
          <w:b/>
          <w:sz w:val="20"/>
          <w:szCs w:val="20"/>
        </w:rPr>
        <w:t xml:space="preserve"> A</w:t>
      </w:r>
      <w:r>
        <w:rPr>
          <w:rFonts w:ascii="Calibri" w:eastAsia="Calibri" w:hAnsi="Calibri" w:cs="Calibri"/>
          <w:sz w:val="20"/>
          <w:szCs w:val="20"/>
        </w:rPr>
        <w:t xml:space="preserve"> preferentemente en hoja membretada de la empresa participante, donde mencione la descripción completa sin abreviaturas de lo solicitado por la convocante, así como de lo ofertado por el participante, en la cual deberá </w:t>
      </w:r>
      <w:r w:rsidRPr="008A4624">
        <w:rPr>
          <w:rFonts w:ascii="Calibri" w:eastAsia="Calibri" w:hAnsi="Calibri" w:cs="Calibri"/>
          <w:sz w:val="20"/>
          <w:szCs w:val="20"/>
        </w:rPr>
        <w:t>indicar marca, modelo, versión o paquete y color ofertados,</w:t>
      </w:r>
      <w:r>
        <w:rPr>
          <w:rFonts w:ascii="Calibri" w:eastAsia="Calibri" w:hAnsi="Calibri" w:cs="Calibri"/>
          <w:sz w:val="20"/>
          <w:szCs w:val="20"/>
        </w:rPr>
        <w:t xml:space="preserve"> debidamente firmada por la persona facultada de conformidad con las especificaciones y características de los bienes señalados en el (los) anexo (s) respectivo (s) de las presentes bases.</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Default="003863ED" w:rsidP="006C2E0A">
      <w:pPr>
        <w:numPr>
          <w:ilvl w:val="0"/>
          <w:numId w:val="3"/>
        </w:numPr>
        <w:ind w:left="0" w:right="49" w:hanging="2"/>
        <w:jc w:val="both"/>
        <w:rPr>
          <w:rFonts w:ascii="Calibri" w:eastAsia="Calibri" w:hAnsi="Calibri" w:cs="Calibri"/>
          <w:sz w:val="20"/>
          <w:szCs w:val="20"/>
        </w:rPr>
      </w:pPr>
      <w:r>
        <w:rPr>
          <w:rFonts w:ascii="Calibri" w:eastAsia="Calibri" w:hAnsi="Calibri" w:cs="Calibri"/>
          <w:sz w:val="20"/>
          <w:szCs w:val="20"/>
        </w:rPr>
        <w:lastRenderedPageBreak/>
        <w:t xml:space="preserve">Carta de declaración de intereses en hoja membretada y debidamente firmada por el representante legal acreditado. </w:t>
      </w:r>
      <w:r w:rsidR="008A4624" w:rsidRPr="008A4624">
        <w:rPr>
          <w:rFonts w:ascii="Calibri" w:eastAsia="Calibri" w:hAnsi="Calibri" w:cs="Calibri"/>
          <w:b/>
          <w:sz w:val="20"/>
          <w:szCs w:val="20"/>
        </w:rPr>
        <w:t>(ANEXO C</w:t>
      </w:r>
      <w:r w:rsidRPr="008A4624">
        <w:rPr>
          <w:rFonts w:ascii="Calibri" w:eastAsia="Calibri" w:hAnsi="Calibri" w:cs="Calibri"/>
          <w:b/>
          <w:sz w:val="20"/>
          <w:szCs w:val="20"/>
        </w:rPr>
        <w:t>).</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Default="003863ED" w:rsidP="006C2E0A">
      <w:pPr>
        <w:numPr>
          <w:ilvl w:val="0"/>
          <w:numId w:val="3"/>
        </w:numPr>
        <w:ind w:left="0" w:right="49"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rsidR="002A3667" w:rsidRPr="008A4624" w:rsidRDefault="003863ED" w:rsidP="008A4624">
      <w:pPr>
        <w:spacing w:before="240" w:after="240" w:line="276" w:lineRule="auto"/>
        <w:ind w:left="0" w:right="49"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w:t>
      </w:r>
      <w:r w:rsidR="001A69FD">
        <w:rPr>
          <w:rFonts w:ascii="Calibri" w:eastAsia="Calibri" w:hAnsi="Calibri" w:cs="Calibri"/>
          <w:color w:val="222222"/>
          <w:sz w:val="20"/>
          <w:szCs w:val="20"/>
          <w:highlight w:val="white"/>
        </w:rPr>
        <w:t xml:space="preserve"> el numeral 15</w:t>
      </w:r>
      <w:r w:rsidR="001A69FD" w:rsidRPr="001A69FD">
        <w:rPr>
          <w:rFonts w:ascii="Calibri" w:eastAsia="Calibri" w:hAnsi="Calibri" w:cs="Calibri"/>
          <w:color w:val="222222"/>
          <w:sz w:val="20"/>
          <w:szCs w:val="20"/>
        </w:rPr>
        <w:t xml:space="preserve"> </w:t>
      </w:r>
      <w:r w:rsidRPr="001A69FD">
        <w:rPr>
          <w:rFonts w:ascii="Calibri" w:eastAsia="Calibri" w:hAnsi="Calibri" w:cs="Calibri"/>
          <w:color w:val="222222"/>
          <w:sz w:val="20"/>
          <w:szCs w:val="20"/>
        </w:rPr>
        <w:t>“</w:t>
      </w:r>
      <w:r w:rsidR="001A69FD" w:rsidRPr="001A69FD">
        <w:rPr>
          <w:rFonts w:ascii="Calibri" w:eastAsia="Calibri" w:hAnsi="Calibri" w:cs="Calibri"/>
          <w:color w:val="222222"/>
          <w:sz w:val="20"/>
          <w:szCs w:val="20"/>
        </w:rPr>
        <w:t>IV D</w:t>
      </w:r>
      <w:r w:rsidRPr="001A69FD">
        <w:rPr>
          <w:rFonts w:ascii="Calibri" w:eastAsia="Calibri" w:hAnsi="Calibri" w:cs="Calibri"/>
          <w:color w:val="222222"/>
          <w:sz w:val="20"/>
          <w:szCs w:val="20"/>
        </w:rPr>
        <w:t>escalificaciones”.</w:t>
      </w:r>
    </w:p>
    <w:p w:rsidR="002A3667" w:rsidRDefault="003863ED" w:rsidP="006C2E0A">
      <w:pPr>
        <w:numPr>
          <w:ilvl w:val="0"/>
          <w:numId w:val="3"/>
        </w:numPr>
        <w:spacing w:before="240" w:after="240" w:line="276" w:lineRule="auto"/>
        <w:ind w:left="-1" w:right="49" w:hanging="1"/>
        <w:jc w:val="both"/>
        <w:rPr>
          <w:rFonts w:ascii="Calibri" w:eastAsia="Calibri" w:hAnsi="Calibri" w:cs="Calibri"/>
          <w:sz w:val="20"/>
          <w:szCs w:val="20"/>
          <w:highlight w:val="white"/>
        </w:rPr>
      </w:pPr>
      <w:r>
        <w:rPr>
          <w:color w:val="222222"/>
          <w:sz w:val="12"/>
          <w:szCs w:val="12"/>
          <w:highlight w:val="white"/>
        </w:rPr>
        <w:t xml:space="preserve"> </w:t>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2A3667" w:rsidRDefault="003863ED" w:rsidP="006C2E0A">
      <w:pPr>
        <w:numPr>
          <w:ilvl w:val="0"/>
          <w:numId w:val="3"/>
        </w:numPr>
        <w:spacing w:before="240" w:after="240" w:line="276" w:lineRule="auto"/>
        <w:ind w:left="0" w:right="49"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2A3667" w:rsidRDefault="003863ED" w:rsidP="006C2E0A">
      <w:pPr>
        <w:numPr>
          <w:ilvl w:val="0"/>
          <w:numId w:val="3"/>
        </w:numPr>
        <w:ind w:left="0" w:right="49" w:hanging="2"/>
        <w:jc w:val="both"/>
        <w:rPr>
          <w:rFonts w:ascii="Calibri" w:eastAsia="Calibri" w:hAnsi="Calibri" w:cs="Calibri"/>
          <w:sz w:val="20"/>
          <w:szCs w:val="20"/>
        </w:rPr>
      </w:pPr>
      <w:r>
        <w:rPr>
          <w:rFonts w:ascii="Calibri" w:eastAsia="Calibri" w:hAnsi="Calibri" w:cs="Calibri"/>
          <w:sz w:val="20"/>
          <w:szCs w:val="20"/>
        </w:rPr>
        <w:t xml:space="preserve"> 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w:t>
      </w:r>
      <w:r w:rsidR="008A4624">
        <w:rPr>
          <w:rFonts w:ascii="Calibri" w:eastAsia="Calibri" w:hAnsi="Calibri" w:cs="Calibri"/>
          <w:sz w:val="20"/>
          <w:szCs w:val="20"/>
        </w:rPr>
        <w:t xml:space="preserve">tante o apoderado legal, por el periodo de </w:t>
      </w:r>
      <w:r w:rsidR="008A4624" w:rsidRPr="008A4624">
        <w:rPr>
          <w:rFonts w:ascii="Calibri" w:eastAsia="Calibri" w:hAnsi="Calibri" w:cs="Calibri"/>
          <w:b/>
          <w:sz w:val="20"/>
          <w:szCs w:val="20"/>
        </w:rPr>
        <w:t>1 año</w:t>
      </w:r>
      <w:r>
        <w:rPr>
          <w:rFonts w:ascii="Calibri" w:eastAsia="Calibri" w:hAnsi="Calibri" w:cs="Calibri"/>
          <w:sz w:val="20"/>
          <w:szCs w:val="20"/>
        </w:rPr>
        <w:t xml:space="preserve">, a entera satisfacción de Gobierno del Estado. </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Default="003863ED" w:rsidP="006C2E0A">
      <w:pPr>
        <w:numPr>
          <w:ilvl w:val="0"/>
          <w:numId w:val="3"/>
        </w:numPr>
        <w:ind w:left="0" w:right="49" w:hanging="2"/>
        <w:jc w:val="both"/>
        <w:rPr>
          <w:rFonts w:ascii="Calibri" w:eastAsia="Calibri" w:hAnsi="Calibri" w:cs="Calibri"/>
          <w:sz w:val="20"/>
          <w:szCs w:val="20"/>
        </w:rPr>
      </w:pPr>
      <w:r w:rsidRPr="008A4624">
        <w:rPr>
          <w:rFonts w:ascii="Calibri" w:eastAsia="Calibri" w:hAnsi="Calibri" w:cs="Calibri"/>
          <w:sz w:val="20"/>
          <w:szCs w:val="20"/>
        </w:rPr>
        <w:t>Catálogo</w:t>
      </w:r>
      <w:r w:rsidR="008A4624" w:rsidRPr="008A4624">
        <w:rPr>
          <w:rFonts w:ascii="Calibri" w:eastAsia="Calibri" w:hAnsi="Calibri" w:cs="Calibri"/>
          <w:sz w:val="20"/>
          <w:szCs w:val="20"/>
        </w:rPr>
        <w:t xml:space="preserve"> o </w:t>
      </w:r>
      <w:r w:rsidRPr="008A4624">
        <w:rPr>
          <w:rFonts w:ascii="Calibri" w:eastAsia="Calibri" w:hAnsi="Calibri" w:cs="Calibri"/>
          <w:sz w:val="20"/>
          <w:szCs w:val="20"/>
        </w:rPr>
        <w:t>ficha técnica</w:t>
      </w:r>
      <w:r>
        <w:rPr>
          <w:rFonts w:ascii="Calibri" w:eastAsia="Calibri" w:hAnsi="Calibri" w:cs="Calibri"/>
          <w:sz w:val="20"/>
          <w:szCs w:val="20"/>
        </w:rPr>
        <w:t xml:space="preserve"> de los bienes ofertados, </w:t>
      </w:r>
      <w:r w:rsidR="008A4624">
        <w:rPr>
          <w:rFonts w:ascii="Calibri" w:eastAsia="Calibri" w:hAnsi="Calibri" w:cs="Calibri"/>
          <w:sz w:val="20"/>
          <w:szCs w:val="20"/>
        </w:rPr>
        <w:t>misma</w:t>
      </w:r>
      <w:r>
        <w:rPr>
          <w:rFonts w:ascii="Calibri" w:eastAsia="Calibri" w:hAnsi="Calibri" w:cs="Calibri"/>
          <w:sz w:val="20"/>
          <w:szCs w:val="20"/>
        </w:rPr>
        <w:t xml:space="preserve"> que deberá contener como mínimo la siguiente información: Imagen, marca, modelo. Se aclara que, si entre la descripción de la oferta técnica y lo expresado en el catálogo de producto existen datos contradictorios entre sí, quedará descalificado.</w:t>
      </w:r>
    </w:p>
    <w:p w:rsidR="002A3667" w:rsidRDefault="002A3667" w:rsidP="006C2E0A">
      <w:pPr>
        <w:ind w:left="0" w:right="49" w:hanging="2"/>
        <w:jc w:val="both"/>
        <w:rPr>
          <w:rFonts w:ascii="Calibri" w:eastAsia="Calibri" w:hAnsi="Calibri" w:cs="Calibri"/>
          <w:sz w:val="20"/>
          <w:szCs w:val="20"/>
        </w:rPr>
      </w:pPr>
    </w:p>
    <w:p w:rsidR="002A3667" w:rsidRDefault="003863ED"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r w:rsidRPr="008A4624">
        <w:rPr>
          <w:rFonts w:ascii="Calibri" w:eastAsia="Calibri" w:hAnsi="Calibri" w:cs="Calibri"/>
          <w:color w:val="000000"/>
          <w:sz w:val="20"/>
          <w:szCs w:val="20"/>
        </w:rPr>
        <w:t xml:space="preserve">En caso de que </w:t>
      </w:r>
      <w:r w:rsidRPr="008A4624">
        <w:rPr>
          <w:rFonts w:ascii="Calibri" w:eastAsia="Calibri" w:hAnsi="Calibri" w:cs="Calibri"/>
          <w:b/>
          <w:color w:val="000000"/>
          <w:sz w:val="20"/>
          <w:szCs w:val="20"/>
        </w:rPr>
        <w:t>el</w:t>
      </w:r>
      <w:r w:rsidRPr="008A4624">
        <w:rPr>
          <w:rFonts w:ascii="Calibri" w:eastAsia="Calibri" w:hAnsi="Calibri" w:cs="Calibri"/>
          <w:color w:val="000000"/>
          <w:sz w:val="20"/>
          <w:szCs w:val="20"/>
        </w:rPr>
        <w:t xml:space="preserve"> </w:t>
      </w:r>
      <w:r w:rsidRPr="008A4624">
        <w:rPr>
          <w:rFonts w:ascii="Calibri" w:eastAsia="Calibri" w:hAnsi="Calibri" w:cs="Calibri"/>
          <w:b/>
          <w:color w:val="000000"/>
          <w:sz w:val="20"/>
          <w:szCs w:val="20"/>
        </w:rPr>
        <w:t>catálogo no indique alguna característica</w:t>
      </w:r>
      <w:r w:rsidRPr="008A4624">
        <w:rPr>
          <w:rFonts w:ascii="Calibri" w:eastAsia="Calibri" w:hAnsi="Calibri" w:cs="Calibri"/>
          <w:color w:val="000000"/>
          <w:sz w:val="20"/>
          <w:szCs w:val="20"/>
        </w:rPr>
        <w:t xml:space="preserve"> solicitada por la convocante, deberá presentar carta bajo protesta de decir verdad debidamente firmada por el representante o </w:t>
      </w:r>
      <w:proofErr w:type="spellStart"/>
      <w:r w:rsidRPr="008A4624">
        <w:rPr>
          <w:rFonts w:ascii="Calibri" w:eastAsia="Calibri" w:hAnsi="Calibri" w:cs="Calibri"/>
          <w:color w:val="000000"/>
          <w:sz w:val="20"/>
          <w:szCs w:val="20"/>
        </w:rPr>
        <w:t>apoderaado</w:t>
      </w:r>
      <w:proofErr w:type="spellEnd"/>
      <w:r w:rsidRPr="008A4624">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Default="003863ED"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r w:rsidR="009E29D8">
        <w:rPr>
          <w:rFonts w:ascii="Calibri" w:eastAsia="Calibri" w:hAnsi="Calibri" w:cs="Calibri"/>
          <w:color w:val="000000"/>
          <w:sz w:val="20"/>
          <w:szCs w:val="20"/>
        </w:rPr>
        <w:t>.</w:t>
      </w:r>
    </w:p>
    <w:p w:rsidR="002A3667" w:rsidRDefault="002A3667" w:rsidP="006C2E0A">
      <w:pPr>
        <w:ind w:left="0" w:right="49" w:hanging="2"/>
        <w:jc w:val="both"/>
        <w:rPr>
          <w:rFonts w:ascii="Calibri" w:eastAsia="Calibri" w:hAnsi="Calibri" w:cs="Calibri"/>
          <w:sz w:val="20"/>
          <w:szCs w:val="20"/>
        </w:rPr>
      </w:pPr>
    </w:p>
    <w:p w:rsidR="008A4624" w:rsidRDefault="008A4624" w:rsidP="008A4624">
      <w:pPr>
        <w:numPr>
          <w:ilvl w:val="0"/>
          <w:numId w:val="3"/>
        </w:numPr>
        <w:ind w:left="0" w:right="49" w:hanging="2"/>
        <w:jc w:val="both"/>
        <w:rPr>
          <w:rFonts w:ascii="Calibri" w:eastAsia="Calibri" w:hAnsi="Calibri" w:cs="Calibri"/>
          <w:sz w:val="20"/>
          <w:szCs w:val="20"/>
        </w:rPr>
      </w:pPr>
      <w:r w:rsidRPr="008A4624">
        <w:rPr>
          <w:rFonts w:ascii="Calibri" w:eastAsia="Calibri" w:hAnsi="Calibri" w:cs="Calibri"/>
          <w:b/>
          <w:sz w:val="20"/>
          <w:szCs w:val="20"/>
        </w:rPr>
        <w:lastRenderedPageBreak/>
        <w:t>ANEXO AB</w:t>
      </w:r>
      <w:r w:rsidR="003863ED">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w:t>
      </w:r>
    </w:p>
    <w:p w:rsidR="008A4624" w:rsidRDefault="008A4624" w:rsidP="008A4624">
      <w:pPr>
        <w:ind w:leftChars="0" w:left="0" w:right="49" w:firstLineChars="0" w:firstLine="0"/>
        <w:jc w:val="both"/>
        <w:rPr>
          <w:rFonts w:ascii="Calibri" w:eastAsia="Calibri" w:hAnsi="Calibri" w:cs="Calibri"/>
          <w:sz w:val="20"/>
          <w:szCs w:val="20"/>
        </w:rPr>
      </w:pPr>
    </w:p>
    <w:p w:rsidR="002A3667" w:rsidRPr="008A4624" w:rsidRDefault="003863ED" w:rsidP="008A4624">
      <w:pPr>
        <w:numPr>
          <w:ilvl w:val="0"/>
          <w:numId w:val="3"/>
        </w:numPr>
        <w:ind w:left="0" w:right="49" w:hanging="2"/>
        <w:jc w:val="both"/>
        <w:rPr>
          <w:rFonts w:ascii="Calibri" w:eastAsia="Calibri" w:hAnsi="Calibri" w:cs="Calibri"/>
          <w:sz w:val="20"/>
          <w:szCs w:val="20"/>
        </w:rPr>
      </w:pPr>
      <w:r w:rsidRPr="008A4624">
        <w:rPr>
          <w:rFonts w:ascii="Calibri" w:eastAsia="Calibri" w:hAnsi="Calibri" w:cs="Calibri"/>
          <w:sz w:val="20"/>
          <w:szCs w:val="20"/>
        </w:rPr>
        <w:t xml:space="preserve">Carta compromiso </w:t>
      </w:r>
      <w:proofErr w:type="spellStart"/>
      <w:r w:rsidRPr="008A4624">
        <w:rPr>
          <w:rFonts w:ascii="Calibri" w:eastAsia="Calibri" w:hAnsi="Calibri" w:cs="Calibri"/>
          <w:sz w:val="20"/>
          <w:szCs w:val="20"/>
        </w:rPr>
        <w:t>antisoborno</w:t>
      </w:r>
      <w:proofErr w:type="spellEnd"/>
      <w:r w:rsidRPr="008A4624">
        <w:rPr>
          <w:rFonts w:ascii="Calibri" w:eastAsia="Calibri" w:hAnsi="Calibri" w:cs="Calibri"/>
          <w:sz w:val="20"/>
          <w:szCs w:val="20"/>
        </w:rPr>
        <w:t xml:space="preserve"> en hoja membretada y firmada por el representante o apoderado legal acreditado.</w:t>
      </w:r>
      <w:r w:rsidRPr="008A4624">
        <w:rPr>
          <w:rFonts w:ascii="Calibri" w:eastAsia="Calibri" w:hAnsi="Calibri" w:cs="Calibri"/>
          <w:sz w:val="20"/>
          <w:szCs w:val="20"/>
          <w:highlight w:val="yellow"/>
        </w:rPr>
        <w:t xml:space="preserve"> </w:t>
      </w:r>
      <w:r w:rsidR="008A4624" w:rsidRPr="008A4624">
        <w:rPr>
          <w:rFonts w:ascii="Calibri" w:eastAsia="Calibri" w:hAnsi="Calibri" w:cs="Calibri"/>
          <w:b/>
          <w:sz w:val="20"/>
          <w:szCs w:val="20"/>
        </w:rPr>
        <w:t>(ANEXO D</w:t>
      </w:r>
      <w:r w:rsidRPr="008A4624">
        <w:rPr>
          <w:rFonts w:ascii="Calibri" w:eastAsia="Calibri" w:hAnsi="Calibri" w:cs="Calibri"/>
          <w:b/>
          <w:sz w:val="20"/>
          <w:szCs w:val="20"/>
        </w:rPr>
        <w:t>)</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highlight w:val="yellow"/>
        </w:rPr>
      </w:pPr>
    </w:p>
    <w:p w:rsidR="002A3667" w:rsidRDefault="003863ED" w:rsidP="006C2E0A">
      <w:pPr>
        <w:ind w:left="0" w:right="49"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Pr="00335727" w:rsidRDefault="003863ED" w:rsidP="006C2E0A">
      <w:pPr>
        <w:pBdr>
          <w:top w:val="nil"/>
          <w:left w:val="nil"/>
          <w:bottom w:val="nil"/>
          <w:right w:val="nil"/>
          <w:between w:val="nil"/>
        </w:pBdr>
        <w:spacing w:line="240" w:lineRule="auto"/>
        <w:ind w:left="0" w:right="49" w:hanging="2"/>
        <w:jc w:val="both"/>
        <w:rPr>
          <w:rFonts w:ascii="Calibri" w:eastAsia="Calibri" w:hAnsi="Calibri" w:cs="Calibri"/>
          <w:b/>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definición señalada en el </w:t>
      </w:r>
      <w:r w:rsidR="009E29D8">
        <w:rPr>
          <w:rFonts w:ascii="Calibri" w:eastAsia="Calibri" w:hAnsi="Calibri" w:cs="Calibri"/>
          <w:b/>
          <w:color w:val="000000"/>
          <w:sz w:val="20"/>
          <w:szCs w:val="20"/>
        </w:rPr>
        <w:t>punto 7</w:t>
      </w:r>
      <w:r w:rsidR="00335727" w:rsidRPr="00335727">
        <w:rPr>
          <w:rFonts w:ascii="Calibri" w:eastAsia="Calibri" w:hAnsi="Calibri" w:cs="Calibri"/>
          <w:b/>
          <w:color w:val="000000"/>
          <w:sz w:val="20"/>
          <w:szCs w:val="20"/>
        </w:rPr>
        <w:t xml:space="preserve"> del apartado V</w:t>
      </w:r>
      <w:r w:rsidRPr="00335727">
        <w:rPr>
          <w:rFonts w:ascii="Calibri" w:eastAsia="Calibri" w:hAnsi="Calibri" w:cs="Calibri"/>
          <w:b/>
          <w:color w:val="000000"/>
          <w:sz w:val="20"/>
          <w:szCs w:val="20"/>
        </w:rPr>
        <w:t>. Condiciones de estas bases.</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Default="003863ED"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técnica </w:t>
      </w:r>
      <w:r w:rsidRPr="008A4624">
        <w:rPr>
          <w:rFonts w:ascii="Calibri" w:eastAsia="Calibri" w:hAnsi="Calibri" w:cs="Calibri"/>
          <w:b/>
          <w:color w:val="000000"/>
          <w:sz w:val="20"/>
          <w:szCs w:val="20"/>
        </w:rPr>
        <w:t>(</w:t>
      </w:r>
      <w:r w:rsidR="008A4624" w:rsidRPr="008A4624">
        <w:rPr>
          <w:rFonts w:ascii="Calibri" w:eastAsia="Calibri" w:hAnsi="Calibri" w:cs="Calibri"/>
          <w:b/>
          <w:color w:val="000000"/>
          <w:sz w:val="20"/>
          <w:szCs w:val="20"/>
        </w:rPr>
        <w:t>ANEXO</w:t>
      </w:r>
      <w:r w:rsidRPr="008A4624">
        <w:rPr>
          <w:rFonts w:ascii="Calibri" w:eastAsia="Calibri" w:hAnsi="Calibri" w:cs="Calibri"/>
          <w:b/>
          <w:color w:val="000000"/>
          <w:sz w:val="20"/>
          <w:szCs w:val="20"/>
        </w:rPr>
        <w:t xml:space="preserve"> A)</w:t>
      </w:r>
      <w:r>
        <w:rPr>
          <w:rFonts w:ascii="Calibri" w:eastAsia="Calibri" w:hAnsi="Calibri" w:cs="Calibri"/>
          <w:color w:val="000000"/>
          <w:sz w:val="20"/>
          <w:szCs w:val="20"/>
        </w:rPr>
        <w:t>, además de que deberá presentar preferentemente todos los documentos generados por el participante en papel membretado de la empresa, en su caso del fabricante o distribuidor mayorista, debidamente firmados por el representante legal acreditado.</w:t>
      </w:r>
    </w:p>
    <w:p w:rsidR="002A3667" w:rsidRDefault="002A3667" w:rsidP="006C2E0A">
      <w:pPr>
        <w:ind w:left="0" w:right="49" w:hanging="2"/>
        <w:jc w:val="both"/>
        <w:rPr>
          <w:rFonts w:ascii="Calibri" w:eastAsia="Calibri" w:hAnsi="Calibri" w:cs="Calibri"/>
          <w:sz w:val="20"/>
          <w:szCs w:val="20"/>
          <w:highlight w:val="yellow"/>
        </w:rPr>
      </w:pPr>
    </w:p>
    <w:p w:rsidR="002A3667" w:rsidRPr="008A4624" w:rsidRDefault="003863ED" w:rsidP="008A4624">
      <w:pPr>
        <w:pStyle w:val="Prrafodelista"/>
        <w:numPr>
          <w:ilvl w:val="0"/>
          <w:numId w:val="16"/>
        </w:numPr>
        <w:ind w:leftChars="0" w:right="49" w:firstLineChars="0"/>
        <w:jc w:val="both"/>
        <w:rPr>
          <w:rFonts w:ascii="Calibri" w:eastAsia="Calibri" w:hAnsi="Calibri" w:cs="Calibri"/>
        </w:rPr>
      </w:pPr>
      <w:r w:rsidRPr="008A4624">
        <w:rPr>
          <w:rFonts w:ascii="Calibri" w:eastAsia="Calibri" w:hAnsi="Calibri" w:cs="Calibri"/>
          <w:b/>
          <w:smallCaps/>
          <w:u w:val="single"/>
        </w:rPr>
        <w:t>PARA LA OFERTA ECONÓMICA DEBERÁ PRESENTAR LO SIGUIENTE</w:t>
      </w:r>
      <w:r w:rsidRPr="008A4624">
        <w:rPr>
          <w:rFonts w:ascii="Calibri" w:eastAsia="Calibri" w:hAnsi="Calibri" w:cs="Calibri"/>
          <w:b/>
          <w:smallCaps/>
        </w:rPr>
        <w:t>:</w:t>
      </w:r>
    </w:p>
    <w:p w:rsidR="002A3667" w:rsidRDefault="002A3667" w:rsidP="006C2E0A">
      <w:pPr>
        <w:ind w:left="0" w:right="49" w:hanging="2"/>
        <w:jc w:val="both"/>
        <w:rPr>
          <w:rFonts w:ascii="Calibri" w:eastAsia="Calibri" w:hAnsi="Calibri" w:cs="Calibri"/>
          <w:sz w:val="20"/>
          <w:szCs w:val="20"/>
        </w:rPr>
      </w:pPr>
    </w:p>
    <w:p w:rsidR="002A3667" w:rsidRDefault="003863ED" w:rsidP="006C2E0A">
      <w:pPr>
        <w:numPr>
          <w:ilvl w:val="0"/>
          <w:numId w:val="12"/>
        </w:num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w:t>
      </w:r>
      <w:r w:rsidRPr="008A4624">
        <w:rPr>
          <w:rFonts w:ascii="Calibri" w:eastAsia="Calibri" w:hAnsi="Calibri" w:cs="Calibri"/>
          <w:b/>
          <w:color w:val="000000"/>
          <w:sz w:val="20"/>
          <w:szCs w:val="20"/>
        </w:rPr>
        <w:t>(ANEXO B).</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Default="003863ED" w:rsidP="006C2E0A">
      <w:pPr>
        <w:numPr>
          <w:ilvl w:val="0"/>
          <w:numId w:val="12"/>
        </w:num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Default="003863ED" w:rsidP="006C2E0A">
      <w:pPr>
        <w:numPr>
          <w:ilvl w:val="0"/>
          <w:numId w:val="12"/>
        </w:num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cotizar en su caso todas las partidas que guarden idénticas características a un mismo precio, según aplique.</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highlight w:val="yellow"/>
        </w:rPr>
      </w:pPr>
    </w:p>
    <w:p w:rsidR="002A3667" w:rsidRDefault="003863ED" w:rsidP="006C2E0A">
      <w:pPr>
        <w:ind w:left="0" w:right="49"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Default="003863ED"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w:t>
      </w:r>
      <w:r w:rsidRPr="00335727">
        <w:rPr>
          <w:rFonts w:ascii="Calibri" w:eastAsia="Calibri" w:hAnsi="Calibri" w:cs="Calibri"/>
          <w:color w:val="000000"/>
          <w:sz w:val="20"/>
          <w:szCs w:val="20"/>
        </w:rPr>
        <w:t xml:space="preserve">deberá ofertar en su caso todas las partidas donde se requiera idénticas características y especificaciones, según participe. Por idénticas características se entenderá la definición señalada en </w:t>
      </w:r>
      <w:r w:rsidR="00335727" w:rsidRPr="00335727">
        <w:rPr>
          <w:rFonts w:ascii="Calibri" w:eastAsia="Calibri" w:hAnsi="Calibri" w:cs="Calibri"/>
          <w:color w:val="000000"/>
          <w:sz w:val="20"/>
          <w:szCs w:val="20"/>
        </w:rPr>
        <w:t xml:space="preserve">el </w:t>
      </w:r>
      <w:r w:rsidR="009E29D8">
        <w:rPr>
          <w:rFonts w:ascii="Calibri" w:eastAsia="Calibri" w:hAnsi="Calibri" w:cs="Calibri"/>
          <w:b/>
          <w:color w:val="000000"/>
          <w:sz w:val="20"/>
          <w:szCs w:val="20"/>
        </w:rPr>
        <w:t>punto 7</w:t>
      </w:r>
      <w:r w:rsidR="00335727" w:rsidRPr="00335727">
        <w:rPr>
          <w:rFonts w:ascii="Calibri" w:eastAsia="Calibri" w:hAnsi="Calibri" w:cs="Calibri"/>
          <w:b/>
          <w:color w:val="000000"/>
          <w:sz w:val="20"/>
          <w:szCs w:val="20"/>
        </w:rPr>
        <w:t xml:space="preserve"> del apartado V</w:t>
      </w:r>
      <w:r w:rsidRPr="00335727">
        <w:rPr>
          <w:rFonts w:ascii="Calibri" w:eastAsia="Calibri" w:hAnsi="Calibri" w:cs="Calibri"/>
          <w:b/>
          <w:color w:val="000000"/>
          <w:sz w:val="20"/>
          <w:szCs w:val="20"/>
        </w:rPr>
        <w:t>. Condiciones de estas bases.</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Default="003863ED"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4D3249" w:rsidRDefault="004D3249"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4D3249" w:rsidRDefault="004D3249"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4D3249" w:rsidRDefault="004D3249"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4D3249" w:rsidRDefault="004D3249"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4D3249" w:rsidRDefault="004D3249"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Default="002A3667" w:rsidP="006C2E0A">
      <w:pPr>
        <w:ind w:left="0" w:right="49" w:hanging="2"/>
        <w:jc w:val="both"/>
        <w:rPr>
          <w:rFonts w:ascii="Calibri" w:eastAsia="Calibri" w:hAnsi="Calibri" w:cs="Calibri"/>
          <w:sz w:val="20"/>
          <w:szCs w:val="20"/>
        </w:rPr>
      </w:pPr>
    </w:p>
    <w:p w:rsidR="002A3667" w:rsidRDefault="003863ED" w:rsidP="008A4624">
      <w:pPr>
        <w:shd w:val="clear" w:color="auto" w:fill="0000FF"/>
        <w:ind w:left="0" w:right="49" w:hanging="2"/>
        <w:jc w:val="center"/>
        <w:rPr>
          <w:rFonts w:ascii="Calibri" w:eastAsia="Calibri" w:hAnsi="Calibri" w:cs="Calibri"/>
        </w:rPr>
      </w:pPr>
      <w:r>
        <w:rPr>
          <w:rFonts w:ascii="Calibri" w:eastAsia="Calibri" w:hAnsi="Calibri" w:cs="Calibri"/>
          <w:b/>
        </w:rPr>
        <w:lastRenderedPageBreak/>
        <w:t>III. CONTRATO</w:t>
      </w:r>
    </w:p>
    <w:p w:rsidR="002A3667" w:rsidRDefault="003863ED" w:rsidP="006C2E0A">
      <w:pPr>
        <w:spacing w:before="240"/>
        <w:ind w:left="0" w:right="49"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8A4624" w:rsidRDefault="008A4624" w:rsidP="008A4624">
      <w:pPr>
        <w:ind w:leftChars="0" w:left="0" w:right="49" w:firstLineChars="0" w:firstLine="0"/>
        <w:jc w:val="both"/>
        <w:rPr>
          <w:rFonts w:ascii="Calibri" w:eastAsia="Calibri" w:hAnsi="Calibri" w:cs="Calibri"/>
          <w:sz w:val="20"/>
          <w:szCs w:val="20"/>
        </w:rPr>
      </w:pPr>
    </w:p>
    <w:p w:rsidR="002A3667" w:rsidRPr="008F3DE0" w:rsidRDefault="003863ED" w:rsidP="008F3DE0">
      <w:pPr>
        <w:pStyle w:val="Prrafodelista"/>
        <w:numPr>
          <w:ilvl w:val="0"/>
          <w:numId w:val="25"/>
        </w:numPr>
        <w:ind w:leftChars="0" w:right="49" w:firstLineChars="0"/>
        <w:jc w:val="both"/>
        <w:rPr>
          <w:rFonts w:ascii="Calibri" w:eastAsia="Calibri" w:hAnsi="Calibri" w:cs="Calibri"/>
          <w:sz w:val="20"/>
          <w:szCs w:val="20"/>
        </w:rPr>
      </w:pPr>
      <w:r w:rsidRPr="008F3DE0">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del Gobierno del Estado de Guanajuato. La validez de la fianza será verificada en la página web de la afianzadora que lo expide, o bien el proveedor adjudicado  deberá presentar el comprobante de pago en original y copia simple; </w:t>
      </w:r>
      <w:r w:rsidR="008F3DE0" w:rsidRPr="008F3DE0">
        <w:rPr>
          <w:rFonts w:ascii="Calibri" w:eastAsia="Calibri" w:hAnsi="Calibri" w:cs="Calibri"/>
          <w:b/>
          <w:sz w:val="20"/>
          <w:szCs w:val="20"/>
        </w:rPr>
        <w:t>ANEXO F</w:t>
      </w:r>
    </w:p>
    <w:p w:rsidR="002A3667" w:rsidRPr="008F3DE0" w:rsidRDefault="003863ED" w:rsidP="008F3DE0">
      <w:pPr>
        <w:pStyle w:val="Prrafodelista"/>
        <w:numPr>
          <w:ilvl w:val="0"/>
          <w:numId w:val="25"/>
        </w:numPr>
        <w:ind w:leftChars="0" w:right="49" w:firstLineChars="0"/>
        <w:jc w:val="both"/>
        <w:rPr>
          <w:rFonts w:ascii="Calibri" w:eastAsia="Calibri" w:hAnsi="Calibri" w:cs="Calibri"/>
          <w:sz w:val="20"/>
          <w:szCs w:val="20"/>
        </w:rPr>
      </w:pPr>
      <w:r w:rsidRPr="008F3DE0">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del Gobierno del Estado de Guanajuato;</w:t>
      </w:r>
    </w:p>
    <w:p w:rsidR="002A3667" w:rsidRPr="008F3DE0" w:rsidRDefault="003863ED" w:rsidP="008F3DE0">
      <w:pPr>
        <w:pStyle w:val="Prrafodelista"/>
        <w:numPr>
          <w:ilvl w:val="0"/>
          <w:numId w:val="25"/>
        </w:numPr>
        <w:spacing w:after="240"/>
        <w:ind w:leftChars="0" w:right="49" w:firstLineChars="0"/>
        <w:jc w:val="both"/>
        <w:rPr>
          <w:rFonts w:ascii="Calibri" w:eastAsia="Calibri" w:hAnsi="Calibri" w:cs="Calibri"/>
          <w:sz w:val="20"/>
          <w:szCs w:val="20"/>
        </w:rPr>
      </w:pPr>
      <w:r w:rsidRPr="008F3DE0">
        <w:rPr>
          <w:rFonts w:ascii="Calibri" w:eastAsia="Calibri" w:hAnsi="Calibri" w:cs="Calibri"/>
          <w:sz w:val="20"/>
          <w:szCs w:val="20"/>
        </w:rPr>
        <w:t xml:space="preserve">Depósito en dinero ante la </w:t>
      </w:r>
      <w:r w:rsidR="008A4624" w:rsidRPr="008F3DE0">
        <w:rPr>
          <w:rFonts w:ascii="Calibri" w:eastAsia="Calibri" w:hAnsi="Calibri" w:cs="Calibri"/>
          <w:sz w:val="20"/>
          <w:szCs w:val="20"/>
        </w:rPr>
        <w:t xml:space="preserve">Secretaría de Finanzas </w:t>
      </w:r>
      <w:r w:rsidRPr="008F3DE0">
        <w:rPr>
          <w:rFonts w:ascii="Calibri" w:eastAsia="Calibri" w:hAnsi="Calibri" w:cs="Calibri"/>
          <w:sz w:val="20"/>
          <w:szCs w:val="20"/>
        </w:rPr>
        <w:t>del Gobierno del Estado de Guanajuato, por el 12% del monto total adjudicado sin considerar el I.V.A.</w:t>
      </w:r>
    </w:p>
    <w:p w:rsidR="002A3667" w:rsidRDefault="003863ED" w:rsidP="006C2E0A">
      <w:pPr>
        <w:spacing w:before="240"/>
        <w:ind w:left="0" w:right="49"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2A3667" w:rsidRDefault="003863ED" w:rsidP="006C2E0A">
      <w:pPr>
        <w:spacing w:before="240"/>
        <w:ind w:left="0" w:right="49"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2A3667" w:rsidRDefault="003863ED" w:rsidP="006C2E0A">
      <w:pPr>
        <w:spacing w:before="240"/>
        <w:ind w:left="0" w:right="49"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Default="003863ED"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2A3667" w:rsidRDefault="003863ED" w:rsidP="006C2E0A">
      <w:pPr>
        <w:spacing w:before="240" w:after="240"/>
        <w:ind w:left="0" w:right="49"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2A3667" w:rsidRPr="008A4624" w:rsidRDefault="003863ED" w:rsidP="008A4624">
      <w:pPr>
        <w:pStyle w:val="Prrafodelista"/>
        <w:numPr>
          <w:ilvl w:val="0"/>
          <w:numId w:val="16"/>
        </w:numPr>
        <w:spacing w:before="240"/>
        <w:ind w:leftChars="0" w:right="49" w:firstLineChars="0"/>
        <w:jc w:val="both"/>
        <w:rPr>
          <w:sz w:val="20"/>
          <w:szCs w:val="20"/>
        </w:rPr>
      </w:pPr>
      <w:r w:rsidRPr="008A4624">
        <w:rPr>
          <w:rFonts w:ascii="Calibri" w:eastAsia="Calibri" w:hAnsi="Calibri" w:cs="Calibri"/>
          <w:sz w:val="20"/>
          <w:szCs w:val="20"/>
        </w:rPr>
        <w:t>Opinión positiva VIGENTE que emite el Servicio de Administración Tributaria (SAT);</w:t>
      </w:r>
    </w:p>
    <w:p w:rsidR="002A3667" w:rsidRPr="008A4624" w:rsidRDefault="003863ED" w:rsidP="008A4624">
      <w:pPr>
        <w:pStyle w:val="Prrafodelista"/>
        <w:numPr>
          <w:ilvl w:val="0"/>
          <w:numId w:val="16"/>
        </w:numPr>
        <w:ind w:leftChars="0" w:right="49" w:firstLineChars="0"/>
        <w:jc w:val="both"/>
        <w:rPr>
          <w:sz w:val="20"/>
          <w:szCs w:val="20"/>
        </w:rPr>
      </w:pPr>
      <w:r w:rsidRPr="008A4624">
        <w:rPr>
          <w:rFonts w:ascii="Calibri" w:eastAsia="Calibri" w:hAnsi="Calibri" w:cs="Calibri"/>
          <w:color w:val="222222"/>
          <w:sz w:val="20"/>
          <w:szCs w:val="20"/>
          <w:highlight w:val="white"/>
        </w:rPr>
        <w:t xml:space="preserve">Opinión del Cumplimiento de Obligaciones en materia de Seguridad Social, </w:t>
      </w:r>
      <w:r w:rsidRPr="008A4624">
        <w:rPr>
          <w:rFonts w:ascii="Calibri" w:eastAsia="Calibri" w:hAnsi="Calibri" w:cs="Calibri"/>
          <w:sz w:val="20"/>
          <w:szCs w:val="20"/>
        </w:rPr>
        <w:t xml:space="preserve"> </w:t>
      </w:r>
      <w:r w:rsidRPr="008A4624">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sidRPr="008A4624">
        <w:rPr>
          <w:rFonts w:ascii="Calibri" w:eastAsia="Calibri" w:hAnsi="Calibri" w:cs="Calibri"/>
          <w:color w:val="222222"/>
          <w:sz w:val="20"/>
          <w:szCs w:val="20"/>
          <w:highlight w:val="white"/>
          <w:u w:val="single"/>
        </w:rPr>
        <w:t xml:space="preserve">sentido negativo. </w:t>
      </w:r>
      <w:r w:rsidRPr="008A4624">
        <w:rPr>
          <w:rFonts w:ascii="Calibri" w:eastAsia="Calibri" w:hAnsi="Calibri" w:cs="Calibri"/>
          <w:color w:val="222222"/>
          <w:sz w:val="20"/>
          <w:szCs w:val="20"/>
          <w:highlight w:val="white"/>
        </w:rPr>
        <w:t>Esta opinión deberá estar emitida con una fecha de expedición no mayor a</w:t>
      </w:r>
      <w:r w:rsidRPr="008A4624">
        <w:rPr>
          <w:rFonts w:ascii="Calibri" w:eastAsia="Calibri" w:hAnsi="Calibri" w:cs="Calibri"/>
          <w:b/>
          <w:color w:val="222222"/>
          <w:sz w:val="20"/>
          <w:szCs w:val="20"/>
          <w:highlight w:val="white"/>
        </w:rPr>
        <w:t xml:space="preserve"> 15 días</w:t>
      </w:r>
      <w:r w:rsidRPr="008A4624">
        <w:rPr>
          <w:rFonts w:ascii="Calibri" w:eastAsia="Calibri" w:hAnsi="Calibri" w:cs="Calibri"/>
          <w:color w:val="222222"/>
          <w:sz w:val="20"/>
          <w:szCs w:val="20"/>
          <w:highlight w:val="white"/>
        </w:rPr>
        <w:t xml:space="preserve"> naturales anteriores a la fecha de firma del contrato.</w:t>
      </w:r>
    </w:p>
    <w:p w:rsidR="002A3667" w:rsidRPr="008A4624" w:rsidRDefault="003863ED" w:rsidP="008A4624">
      <w:pPr>
        <w:pStyle w:val="Prrafodelista"/>
        <w:numPr>
          <w:ilvl w:val="0"/>
          <w:numId w:val="16"/>
        </w:numPr>
        <w:spacing w:after="240"/>
        <w:ind w:leftChars="0" w:right="49" w:firstLineChars="0"/>
        <w:jc w:val="both"/>
        <w:rPr>
          <w:sz w:val="20"/>
          <w:szCs w:val="20"/>
        </w:rPr>
      </w:pPr>
      <w:r w:rsidRPr="008A4624">
        <w:rPr>
          <w:rFonts w:ascii="Calibri" w:eastAsia="Calibri" w:hAnsi="Calibri" w:cs="Calibri"/>
          <w:color w:val="222222"/>
          <w:sz w:val="20"/>
          <w:szCs w:val="20"/>
          <w:highlight w:val="white"/>
        </w:rPr>
        <w:t xml:space="preserve">Constancia </w:t>
      </w:r>
      <w:r w:rsidRPr="008A4624">
        <w:rPr>
          <w:rFonts w:ascii="Calibri" w:eastAsia="Calibri" w:hAnsi="Calibri" w:cs="Calibri"/>
          <w:sz w:val="20"/>
          <w:szCs w:val="20"/>
        </w:rPr>
        <w:t>VIGENTE</w:t>
      </w:r>
      <w:r w:rsidRPr="008A4624">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2A3667" w:rsidRDefault="003863ED" w:rsidP="006C2E0A">
      <w:pPr>
        <w:spacing w:before="240" w:after="240"/>
        <w:ind w:left="0" w:right="49"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rsidR="002A3667" w:rsidRDefault="003863ED" w:rsidP="006C2E0A">
      <w:pPr>
        <w:ind w:left="0" w:right="49" w:hanging="2"/>
        <w:jc w:val="both"/>
        <w:rPr>
          <w:rFonts w:ascii="Calibri" w:eastAsia="Calibri" w:hAnsi="Calibri" w:cs="Calibri"/>
          <w:b/>
          <w:sz w:val="20"/>
          <w:szCs w:val="20"/>
        </w:rPr>
      </w:pPr>
      <w:r>
        <w:rPr>
          <w:rFonts w:ascii="Calibri" w:eastAsia="Calibri" w:hAnsi="Calibri" w:cs="Calibri"/>
          <w:color w:val="222222"/>
          <w:sz w:val="20"/>
          <w:szCs w:val="20"/>
        </w:rPr>
        <w:lastRenderedPageBreak/>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2A3667" w:rsidRDefault="002A3667" w:rsidP="006C2E0A">
      <w:pPr>
        <w:ind w:left="0" w:right="49" w:hanging="2"/>
        <w:jc w:val="both"/>
        <w:rPr>
          <w:rFonts w:ascii="Calibri" w:eastAsia="Calibri" w:hAnsi="Calibri" w:cs="Calibri"/>
          <w:sz w:val="20"/>
          <w:szCs w:val="20"/>
        </w:rPr>
      </w:pPr>
    </w:p>
    <w:p w:rsidR="002A3667" w:rsidRDefault="003863ED" w:rsidP="008A4624">
      <w:pPr>
        <w:shd w:val="clear" w:color="auto" w:fill="0000FF"/>
        <w:ind w:left="0" w:right="49" w:hanging="2"/>
        <w:jc w:val="center"/>
        <w:rPr>
          <w:rFonts w:ascii="Calibri" w:eastAsia="Calibri" w:hAnsi="Calibri" w:cs="Calibri"/>
        </w:rPr>
      </w:pPr>
      <w:r>
        <w:rPr>
          <w:rFonts w:ascii="Calibri" w:eastAsia="Calibri" w:hAnsi="Calibri" w:cs="Calibri"/>
          <w:b/>
        </w:rPr>
        <w:t>IV. DESCALIFICACIONES</w:t>
      </w:r>
    </w:p>
    <w:p w:rsidR="002A3667" w:rsidRDefault="002A3667" w:rsidP="006C2E0A">
      <w:pPr>
        <w:ind w:left="0" w:right="49" w:hanging="2"/>
        <w:jc w:val="both"/>
        <w:rPr>
          <w:rFonts w:ascii="Calibri" w:eastAsia="Calibri" w:hAnsi="Calibri" w:cs="Calibri"/>
          <w:sz w:val="20"/>
          <w:szCs w:val="20"/>
        </w:rPr>
      </w:pPr>
    </w:p>
    <w:p w:rsidR="002A3667" w:rsidRDefault="003863ED"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2A3667" w:rsidRDefault="002A3667" w:rsidP="006C2E0A">
      <w:pPr>
        <w:ind w:left="0" w:right="49" w:hanging="2"/>
        <w:jc w:val="both"/>
        <w:rPr>
          <w:rFonts w:ascii="Calibri" w:eastAsia="Calibri" w:hAnsi="Calibri" w:cs="Calibri"/>
          <w:sz w:val="20"/>
          <w:szCs w:val="20"/>
        </w:rPr>
      </w:pPr>
    </w:p>
    <w:p w:rsidR="002A3667" w:rsidRDefault="003863ED" w:rsidP="006C2E0A">
      <w:pPr>
        <w:numPr>
          <w:ilvl w:val="0"/>
          <w:numId w:val="5"/>
        </w:numPr>
        <w:ind w:left="0" w:right="49"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w:t>
      </w:r>
      <w:r w:rsidR="008A4624">
        <w:rPr>
          <w:rFonts w:ascii="Calibri" w:eastAsia="Calibri" w:hAnsi="Calibri" w:cs="Calibri"/>
          <w:b/>
          <w:sz w:val="20"/>
          <w:szCs w:val="20"/>
        </w:rPr>
        <w:t>tas presentadas en la modalidad</w:t>
      </w:r>
      <w:r>
        <w:rPr>
          <w:rFonts w:ascii="Calibri" w:eastAsia="Calibri" w:hAnsi="Calibri" w:cs="Calibri"/>
          <w:b/>
          <w:sz w:val="20"/>
          <w:szCs w:val="20"/>
        </w:rPr>
        <w:t xml:space="preserve">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w:t>
      </w:r>
      <w:r w:rsidR="008A4624">
        <w:rPr>
          <w:rFonts w:ascii="Calibri" w:eastAsia="Calibri" w:hAnsi="Calibri" w:cs="Calibri"/>
          <w:b/>
          <w:sz w:val="20"/>
          <w:szCs w:val="20"/>
        </w:rPr>
        <w:t>EMITIDOS</w:t>
      </w:r>
      <w:r>
        <w:rPr>
          <w:rFonts w:ascii="Calibri" w:eastAsia="Calibri" w:hAnsi="Calibri" w:cs="Calibri"/>
          <w:b/>
          <w:sz w:val="20"/>
          <w:szCs w:val="20"/>
        </w:rPr>
        <w:t xml:space="preserve">”. </w:t>
      </w:r>
    </w:p>
    <w:p w:rsidR="002A3667" w:rsidRDefault="002A3667" w:rsidP="006C2E0A">
      <w:pPr>
        <w:ind w:left="0" w:right="49" w:hanging="2"/>
        <w:jc w:val="both"/>
        <w:rPr>
          <w:rFonts w:ascii="Calibri" w:eastAsia="Calibri" w:hAnsi="Calibri" w:cs="Calibri"/>
          <w:b/>
          <w:sz w:val="20"/>
          <w:szCs w:val="20"/>
        </w:rPr>
      </w:pPr>
    </w:p>
    <w:p w:rsidR="002A3667" w:rsidRDefault="003863ED" w:rsidP="006C2E0A">
      <w:pPr>
        <w:numPr>
          <w:ilvl w:val="0"/>
          <w:numId w:val="5"/>
        </w:numPr>
        <w:ind w:left="-1" w:right="49"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2A3667" w:rsidRDefault="002A3667" w:rsidP="006C2E0A">
      <w:pPr>
        <w:ind w:left="0" w:right="49" w:hanging="2"/>
        <w:jc w:val="both"/>
        <w:rPr>
          <w:rFonts w:ascii="Calibri" w:eastAsia="Calibri" w:hAnsi="Calibri" w:cs="Calibri"/>
          <w:sz w:val="20"/>
          <w:szCs w:val="20"/>
        </w:rPr>
      </w:pPr>
    </w:p>
    <w:p w:rsidR="002A3667" w:rsidRDefault="003863ED" w:rsidP="006C2E0A">
      <w:pPr>
        <w:numPr>
          <w:ilvl w:val="0"/>
          <w:numId w:val="5"/>
        </w:numPr>
        <w:ind w:left="0" w:right="49"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2A3667" w:rsidRDefault="002A3667" w:rsidP="006C2E0A">
      <w:pPr>
        <w:ind w:left="0" w:right="49" w:hanging="2"/>
        <w:jc w:val="both"/>
        <w:rPr>
          <w:rFonts w:ascii="Calibri" w:eastAsia="Calibri" w:hAnsi="Calibri" w:cs="Calibri"/>
          <w:sz w:val="20"/>
          <w:szCs w:val="20"/>
        </w:rPr>
      </w:pPr>
    </w:p>
    <w:p w:rsidR="002A3667" w:rsidRDefault="003863ED" w:rsidP="006C2E0A">
      <w:pPr>
        <w:numPr>
          <w:ilvl w:val="0"/>
          <w:numId w:val="5"/>
        </w:numPr>
        <w:ind w:left="0" w:right="49"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Default="003863ED" w:rsidP="006C2E0A">
      <w:pPr>
        <w:numPr>
          <w:ilvl w:val="0"/>
          <w:numId w:val="5"/>
        </w:numPr>
        <w:ind w:left="0" w:right="49"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Default="003863ED" w:rsidP="006C2E0A">
      <w:pPr>
        <w:numPr>
          <w:ilvl w:val="0"/>
          <w:numId w:val="5"/>
        </w:numPr>
        <w:ind w:left="0" w:right="49" w:hanging="2"/>
        <w:jc w:val="both"/>
        <w:rPr>
          <w:rFonts w:ascii="Calibri" w:eastAsia="Calibri" w:hAnsi="Calibri" w:cs="Calibri"/>
          <w:sz w:val="20"/>
          <w:szCs w:val="20"/>
        </w:rPr>
      </w:pPr>
      <w:r>
        <w:rPr>
          <w:rFonts w:ascii="Calibri" w:eastAsia="Calibri" w:hAnsi="Calibri" w:cs="Calibri"/>
          <w:sz w:val="20"/>
          <w:szCs w:val="20"/>
        </w:rPr>
        <w:t>Si no presenta Impresión de la credencial con código bidimensional emitida por el padrón de proveedores, que permita verificar la actualización del proveedor al</w:t>
      </w:r>
      <w:r w:rsidRPr="008A4624">
        <w:rPr>
          <w:rFonts w:ascii="Calibri" w:eastAsia="Calibri" w:hAnsi="Calibri" w:cs="Calibri"/>
          <w:sz w:val="20"/>
          <w:szCs w:val="20"/>
        </w:rPr>
        <w:t xml:space="preserve"> 202</w:t>
      </w:r>
      <w:r w:rsidR="008A4624" w:rsidRPr="008A4624">
        <w:rPr>
          <w:rFonts w:ascii="Calibri" w:eastAsia="Calibri" w:hAnsi="Calibri" w:cs="Calibri"/>
          <w:sz w:val="20"/>
          <w:szCs w:val="20"/>
        </w:rPr>
        <w:t>4</w:t>
      </w:r>
      <w:r w:rsidRPr="008A4624">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2A3667" w:rsidRDefault="002A3667" w:rsidP="006C2E0A">
      <w:pPr>
        <w:ind w:left="0" w:right="49" w:hanging="2"/>
        <w:jc w:val="both"/>
        <w:rPr>
          <w:rFonts w:ascii="Calibri" w:eastAsia="Calibri" w:hAnsi="Calibri" w:cs="Calibri"/>
          <w:sz w:val="20"/>
          <w:szCs w:val="20"/>
        </w:rPr>
      </w:pPr>
    </w:p>
    <w:p w:rsidR="002A3667" w:rsidRDefault="003863ED" w:rsidP="006C2E0A">
      <w:pPr>
        <w:numPr>
          <w:ilvl w:val="0"/>
          <w:numId w:val="5"/>
        </w:numPr>
        <w:ind w:left="0" w:right="49"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Pr="001A69FD" w:rsidRDefault="003863ED" w:rsidP="006C2E0A">
      <w:pPr>
        <w:numPr>
          <w:ilvl w:val="0"/>
          <w:numId w:val="5"/>
        </w:numPr>
        <w:ind w:left="0" w:right="49" w:hanging="2"/>
        <w:jc w:val="both"/>
        <w:rPr>
          <w:rFonts w:ascii="Calibri" w:eastAsia="Calibri" w:hAnsi="Calibri" w:cs="Calibri"/>
          <w:sz w:val="20"/>
          <w:szCs w:val="20"/>
        </w:rPr>
      </w:pPr>
      <w:r>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w:t>
      </w:r>
      <w:r w:rsidRPr="001A69FD">
        <w:rPr>
          <w:rFonts w:ascii="Calibri" w:eastAsia="Calibri" w:hAnsi="Calibri" w:cs="Calibri"/>
          <w:sz w:val="20"/>
          <w:szCs w:val="20"/>
        </w:rPr>
        <w:t>piezas. En caso de que haya más partidas de idénticas características, quedará descalificado en las partidas que guarden idénticas características a la partida que ofertó de más o de menos piezas.</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Default="003863ED" w:rsidP="006C2E0A">
      <w:pPr>
        <w:numPr>
          <w:ilvl w:val="0"/>
          <w:numId w:val="5"/>
        </w:numPr>
        <w:ind w:left="0" w:right="49" w:hanging="2"/>
        <w:jc w:val="both"/>
        <w:rPr>
          <w:rFonts w:ascii="Calibri" w:eastAsia="Calibri" w:hAnsi="Calibri" w:cs="Calibri"/>
          <w:sz w:val="20"/>
          <w:szCs w:val="20"/>
        </w:rPr>
      </w:pPr>
      <w:r w:rsidRPr="001A69FD">
        <w:rPr>
          <w:rFonts w:ascii="Calibri" w:eastAsia="Calibri" w:hAnsi="Calibri" w:cs="Calibri"/>
          <w:sz w:val="20"/>
          <w:szCs w:val="20"/>
        </w:rPr>
        <w:t>Si no oferta todas las partidas donde se requieran bienes con idénticas características, según</w:t>
      </w:r>
      <w:r>
        <w:rPr>
          <w:rFonts w:ascii="Calibri" w:eastAsia="Calibri" w:hAnsi="Calibri" w:cs="Calibri"/>
          <w:sz w:val="20"/>
          <w:szCs w:val="20"/>
        </w:rPr>
        <w:t xml:space="preserve"> participe.</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Pr="001A69FD" w:rsidRDefault="003863ED" w:rsidP="006C2E0A">
      <w:pPr>
        <w:numPr>
          <w:ilvl w:val="0"/>
          <w:numId w:val="5"/>
        </w:numPr>
        <w:ind w:left="0" w:right="49" w:hanging="2"/>
        <w:jc w:val="both"/>
        <w:rPr>
          <w:rFonts w:ascii="Calibri" w:eastAsia="Calibri" w:hAnsi="Calibri" w:cs="Calibri"/>
          <w:sz w:val="20"/>
          <w:szCs w:val="20"/>
        </w:rPr>
      </w:pPr>
      <w:r>
        <w:rPr>
          <w:rFonts w:ascii="Calibri" w:eastAsia="Calibri" w:hAnsi="Calibri" w:cs="Calibri"/>
          <w:sz w:val="20"/>
          <w:szCs w:val="20"/>
        </w:rPr>
        <w:t xml:space="preserve">Si en </w:t>
      </w:r>
      <w:r w:rsidRPr="001A69FD">
        <w:rPr>
          <w:rFonts w:ascii="Calibri" w:eastAsia="Calibri" w:hAnsi="Calibri" w:cs="Calibri"/>
          <w:sz w:val="20"/>
          <w:szCs w:val="20"/>
        </w:rPr>
        <w:t>la propuesta técnica o económica presenta más de una propuesta para una misma partida, será descalificado únicamente en esa partida y las que guardan idénticas características.</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highlight w:val="yellow"/>
        </w:rPr>
      </w:pPr>
    </w:p>
    <w:p w:rsidR="002A3667" w:rsidRPr="001A69FD" w:rsidRDefault="003863ED" w:rsidP="006C2E0A">
      <w:pPr>
        <w:numPr>
          <w:ilvl w:val="0"/>
          <w:numId w:val="5"/>
        </w:numPr>
        <w:ind w:left="0" w:right="49" w:hanging="2"/>
        <w:jc w:val="both"/>
        <w:rPr>
          <w:rFonts w:ascii="Calibri" w:eastAsia="Calibri" w:hAnsi="Calibri" w:cs="Calibri"/>
          <w:sz w:val="20"/>
          <w:szCs w:val="20"/>
        </w:rPr>
      </w:pPr>
      <w:r w:rsidRPr="001A69FD">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highlight w:val="yellow"/>
        </w:rPr>
      </w:pPr>
    </w:p>
    <w:p w:rsidR="002A3667" w:rsidRPr="001A69FD" w:rsidRDefault="003863ED" w:rsidP="006C2E0A">
      <w:pPr>
        <w:numPr>
          <w:ilvl w:val="0"/>
          <w:numId w:val="5"/>
        </w:numPr>
        <w:ind w:left="0" w:right="49" w:hanging="2"/>
        <w:jc w:val="both"/>
        <w:rPr>
          <w:rFonts w:ascii="Calibri" w:eastAsia="Calibri" w:hAnsi="Calibri" w:cs="Calibri"/>
          <w:sz w:val="20"/>
          <w:szCs w:val="20"/>
        </w:rPr>
      </w:pPr>
      <w:r w:rsidRPr="001A69FD">
        <w:rPr>
          <w:rFonts w:ascii="Calibri" w:eastAsia="Calibri" w:hAnsi="Calibri" w:cs="Calibri"/>
          <w:sz w:val="20"/>
          <w:szCs w:val="20"/>
        </w:rPr>
        <w:t>Si en su propuesta presenta datos contradictorios entre sí.</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highlight w:val="yellow"/>
        </w:rPr>
      </w:pPr>
    </w:p>
    <w:p w:rsidR="002A3667" w:rsidRDefault="003863ED" w:rsidP="006C2E0A">
      <w:pPr>
        <w:numPr>
          <w:ilvl w:val="0"/>
          <w:numId w:val="5"/>
        </w:numPr>
        <w:ind w:left="0" w:right="49" w:hanging="2"/>
        <w:jc w:val="both"/>
        <w:rPr>
          <w:rFonts w:ascii="Calibri" w:eastAsia="Calibri" w:hAnsi="Calibri" w:cs="Calibri"/>
          <w:sz w:val="20"/>
          <w:szCs w:val="20"/>
        </w:rPr>
      </w:pPr>
      <w:r>
        <w:rPr>
          <w:rFonts w:ascii="Calibri" w:eastAsia="Calibri" w:hAnsi="Calibri" w:cs="Calibri"/>
          <w:sz w:val="20"/>
          <w:szCs w:val="20"/>
        </w:rPr>
        <w:lastRenderedPageBreak/>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2A3667" w:rsidRDefault="002A3667" w:rsidP="006C2E0A">
      <w:pPr>
        <w:ind w:left="0" w:right="49" w:hanging="2"/>
        <w:jc w:val="both"/>
        <w:rPr>
          <w:rFonts w:ascii="Calibri" w:eastAsia="Calibri" w:hAnsi="Calibri" w:cs="Calibri"/>
          <w:sz w:val="20"/>
          <w:szCs w:val="20"/>
        </w:rPr>
      </w:pPr>
    </w:p>
    <w:p w:rsidR="002A3667" w:rsidRDefault="003863ED" w:rsidP="006C2E0A">
      <w:pPr>
        <w:numPr>
          <w:ilvl w:val="0"/>
          <w:numId w:val="5"/>
        </w:numPr>
        <w:ind w:left="0" w:right="49"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2A3667" w:rsidRDefault="002A3667" w:rsidP="006C2E0A">
      <w:pPr>
        <w:ind w:left="0" w:right="49" w:hanging="2"/>
        <w:jc w:val="both"/>
        <w:rPr>
          <w:rFonts w:ascii="Calibri" w:eastAsia="Calibri" w:hAnsi="Calibri" w:cs="Calibri"/>
          <w:b/>
          <w:sz w:val="20"/>
          <w:szCs w:val="20"/>
        </w:rPr>
      </w:pPr>
    </w:p>
    <w:p w:rsidR="002A3667" w:rsidRDefault="003863ED" w:rsidP="006C2E0A">
      <w:pPr>
        <w:numPr>
          <w:ilvl w:val="0"/>
          <w:numId w:val="5"/>
        </w:numPr>
        <w:ind w:left="0" w:right="49" w:hanging="2"/>
        <w:jc w:val="both"/>
        <w:rPr>
          <w:rFonts w:ascii="Calibri" w:eastAsia="Calibri" w:hAnsi="Calibri" w:cs="Calibri"/>
          <w:sz w:val="20"/>
          <w:szCs w:val="20"/>
        </w:rPr>
      </w:pPr>
      <w:r>
        <w:rPr>
          <w:rFonts w:ascii="Calibri" w:eastAsia="Calibri" w:hAnsi="Calibri" w:cs="Calibri"/>
          <w:sz w:val="20"/>
          <w:szCs w:val="20"/>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1A69FD" w:rsidRDefault="001A69FD" w:rsidP="006C2E0A">
      <w:pPr>
        <w:ind w:left="0" w:right="49" w:hanging="2"/>
        <w:jc w:val="both"/>
        <w:rPr>
          <w:rFonts w:ascii="Calibri" w:eastAsia="Calibri" w:hAnsi="Calibri" w:cs="Calibri"/>
          <w:b/>
          <w:sz w:val="20"/>
          <w:szCs w:val="20"/>
        </w:rPr>
      </w:pPr>
    </w:p>
    <w:p w:rsidR="002A3667" w:rsidRDefault="002A3667" w:rsidP="006C2E0A">
      <w:pPr>
        <w:ind w:left="0" w:right="49" w:hanging="2"/>
        <w:jc w:val="both"/>
        <w:rPr>
          <w:rFonts w:ascii="Calibri" w:eastAsia="Calibri" w:hAnsi="Calibri" w:cs="Calibri"/>
          <w:sz w:val="20"/>
          <w:szCs w:val="20"/>
          <w:u w:val="single"/>
        </w:rPr>
      </w:pPr>
    </w:p>
    <w:p w:rsidR="002A3667" w:rsidRDefault="003863ED" w:rsidP="001A69FD">
      <w:pPr>
        <w:shd w:val="clear" w:color="auto" w:fill="0000FF"/>
        <w:ind w:left="0" w:right="49" w:hanging="2"/>
        <w:jc w:val="center"/>
        <w:rPr>
          <w:rFonts w:ascii="Calibri" w:eastAsia="Calibri" w:hAnsi="Calibri" w:cs="Calibri"/>
        </w:rPr>
      </w:pPr>
      <w:r>
        <w:rPr>
          <w:rFonts w:ascii="Calibri" w:eastAsia="Calibri" w:hAnsi="Calibri" w:cs="Calibri"/>
          <w:b/>
        </w:rPr>
        <w:t>V. CONDICIONES</w:t>
      </w:r>
    </w:p>
    <w:p w:rsidR="002A3667" w:rsidRPr="001A69FD" w:rsidRDefault="002A3667" w:rsidP="006C2E0A">
      <w:pPr>
        <w:ind w:left="0" w:right="49" w:hanging="2"/>
        <w:jc w:val="both"/>
        <w:rPr>
          <w:rFonts w:asciiTheme="majorHAnsi" w:eastAsia="Calibri" w:hAnsiTheme="majorHAnsi" w:cstheme="majorHAnsi"/>
          <w:sz w:val="20"/>
          <w:szCs w:val="20"/>
        </w:rPr>
      </w:pPr>
    </w:p>
    <w:p w:rsidR="002A3667" w:rsidRPr="001A69FD" w:rsidRDefault="003863ED" w:rsidP="006C2E0A">
      <w:pPr>
        <w:numPr>
          <w:ilvl w:val="0"/>
          <w:numId w:val="7"/>
        </w:numPr>
        <w:ind w:left="0" w:right="49" w:hanging="2"/>
        <w:jc w:val="both"/>
        <w:rPr>
          <w:rFonts w:asciiTheme="majorHAnsi" w:eastAsia="Calibri" w:hAnsiTheme="majorHAnsi" w:cstheme="majorHAnsi"/>
          <w:sz w:val="20"/>
          <w:szCs w:val="20"/>
        </w:rPr>
      </w:pPr>
      <w:r w:rsidRPr="001A69FD">
        <w:rPr>
          <w:rFonts w:asciiTheme="majorHAnsi" w:eastAsia="Calibri" w:hAnsiTheme="majorHAnsi" w:cstheme="majorHAnsi"/>
          <w:sz w:val="20"/>
          <w:szCs w:val="20"/>
        </w:rPr>
        <w:t xml:space="preserve">De conformidad con los artículos 52 Bis de la Ley de Contrataciones Públicas para el Estado de Guanajuato, y 123 </w:t>
      </w:r>
      <w:proofErr w:type="spellStart"/>
      <w:r w:rsidRPr="001A69FD">
        <w:rPr>
          <w:rFonts w:asciiTheme="majorHAnsi" w:eastAsia="Calibri" w:hAnsiTheme="majorHAnsi" w:cstheme="majorHAnsi"/>
          <w:sz w:val="20"/>
          <w:szCs w:val="20"/>
        </w:rPr>
        <w:t>Septies</w:t>
      </w:r>
      <w:proofErr w:type="spellEnd"/>
      <w:r w:rsidRPr="001A69FD">
        <w:rPr>
          <w:rFonts w:asciiTheme="majorHAnsi" w:eastAsia="Calibri" w:hAnsiTheme="majorHAnsi" w:cstheme="majorHAnsi"/>
          <w:sz w:val="20"/>
          <w:szCs w:val="20"/>
        </w:rPr>
        <w:t xml:space="preserve">, 123 </w:t>
      </w:r>
      <w:proofErr w:type="spellStart"/>
      <w:r w:rsidRPr="001A69FD">
        <w:rPr>
          <w:rFonts w:asciiTheme="majorHAnsi" w:eastAsia="Calibri" w:hAnsiTheme="majorHAnsi" w:cstheme="majorHAnsi"/>
          <w:sz w:val="20"/>
          <w:szCs w:val="20"/>
        </w:rPr>
        <w:t>Octies</w:t>
      </w:r>
      <w:proofErr w:type="spellEnd"/>
      <w:r w:rsidRPr="001A69FD">
        <w:rPr>
          <w:rFonts w:asciiTheme="majorHAnsi" w:eastAsia="Calibri" w:hAnsiTheme="majorHAnsi" w:cstheme="majorHAnsi"/>
          <w:sz w:val="20"/>
          <w:szCs w:val="20"/>
        </w:rPr>
        <w:t xml:space="preserve">, 123 </w:t>
      </w:r>
      <w:proofErr w:type="spellStart"/>
      <w:r w:rsidRPr="001A69FD">
        <w:rPr>
          <w:rFonts w:asciiTheme="majorHAnsi" w:eastAsia="Calibri" w:hAnsiTheme="majorHAnsi" w:cstheme="majorHAnsi"/>
          <w:sz w:val="20"/>
          <w:szCs w:val="20"/>
        </w:rPr>
        <w:t>Nonies</w:t>
      </w:r>
      <w:proofErr w:type="spellEnd"/>
      <w:r w:rsidRPr="001A69FD">
        <w:rPr>
          <w:rFonts w:asciiTheme="majorHAnsi" w:eastAsia="Calibri" w:hAnsiTheme="majorHAnsi" w:cstheme="majorHAnsi"/>
          <w:sz w:val="20"/>
          <w:szCs w:val="20"/>
        </w:rPr>
        <w:t xml:space="preserve">, 123 </w:t>
      </w:r>
      <w:proofErr w:type="spellStart"/>
      <w:r w:rsidRPr="001A69FD">
        <w:rPr>
          <w:rFonts w:asciiTheme="majorHAnsi" w:eastAsia="Calibri" w:hAnsiTheme="majorHAnsi" w:cstheme="majorHAnsi"/>
          <w:sz w:val="20"/>
          <w:szCs w:val="20"/>
        </w:rPr>
        <w:t>Decies</w:t>
      </w:r>
      <w:proofErr w:type="spellEnd"/>
      <w:r w:rsidRPr="001A69FD">
        <w:rPr>
          <w:rFonts w:asciiTheme="majorHAnsi" w:eastAsia="Calibri" w:hAnsiTheme="majorHAnsi" w:cstheme="majorHAnsi"/>
          <w:sz w:val="20"/>
          <w:szCs w:val="20"/>
        </w:rPr>
        <w:t xml:space="preserve">, 123 </w:t>
      </w:r>
      <w:proofErr w:type="spellStart"/>
      <w:r w:rsidRPr="001A69FD">
        <w:rPr>
          <w:rFonts w:asciiTheme="majorHAnsi" w:eastAsia="Calibri" w:hAnsiTheme="majorHAnsi" w:cstheme="majorHAnsi"/>
          <w:sz w:val="20"/>
          <w:szCs w:val="20"/>
        </w:rPr>
        <w:t>Undecies</w:t>
      </w:r>
      <w:proofErr w:type="spellEnd"/>
      <w:r w:rsidRPr="001A69FD">
        <w:rPr>
          <w:rFonts w:asciiTheme="majorHAnsi" w:eastAsia="Calibri" w:hAnsiTheme="majorHAnsi" w:cstheme="majorHAnsi"/>
          <w:sz w:val="20"/>
          <w:szCs w:val="20"/>
        </w:rPr>
        <w:t xml:space="preserve">, 123 </w:t>
      </w:r>
      <w:proofErr w:type="spellStart"/>
      <w:r w:rsidRPr="001A69FD">
        <w:rPr>
          <w:rFonts w:asciiTheme="majorHAnsi" w:eastAsia="Calibri" w:hAnsiTheme="majorHAnsi" w:cstheme="majorHAnsi"/>
          <w:sz w:val="20"/>
          <w:szCs w:val="20"/>
        </w:rPr>
        <w:t>Duodecies</w:t>
      </w:r>
      <w:proofErr w:type="spellEnd"/>
      <w:r w:rsidRPr="001A69FD">
        <w:rPr>
          <w:rFonts w:asciiTheme="majorHAnsi" w:eastAsia="Calibri" w:hAnsiTheme="majorHAnsi" w:cstheme="majorHAnsi"/>
          <w:sz w:val="20"/>
          <w:szCs w:val="20"/>
        </w:rPr>
        <w:t xml:space="preserve">, 123 </w:t>
      </w:r>
      <w:proofErr w:type="spellStart"/>
      <w:r w:rsidRPr="001A69FD">
        <w:rPr>
          <w:rFonts w:asciiTheme="majorHAnsi" w:eastAsia="Calibri" w:hAnsiTheme="majorHAnsi" w:cstheme="majorHAnsi"/>
          <w:sz w:val="20"/>
          <w:szCs w:val="20"/>
        </w:rPr>
        <w:t>Terdecies</w:t>
      </w:r>
      <w:proofErr w:type="spellEnd"/>
      <w:r w:rsidRPr="001A69FD">
        <w:rPr>
          <w:rFonts w:asciiTheme="majorHAnsi" w:eastAsia="Calibri" w:hAnsiTheme="majorHAnsi" w:cstheme="majorHAnsi"/>
          <w:sz w:val="20"/>
          <w:szCs w:val="20"/>
        </w:rPr>
        <w:t xml:space="preserve">, 123 </w:t>
      </w:r>
      <w:proofErr w:type="spellStart"/>
      <w:r w:rsidRPr="001A69FD">
        <w:rPr>
          <w:rFonts w:asciiTheme="majorHAnsi" w:eastAsia="Calibri" w:hAnsiTheme="majorHAnsi" w:cstheme="majorHAnsi"/>
          <w:sz w:val="20"/>
          <w:szCs w:val="20"/>
        </w:rPr>
        <w:t>Quaterdecies</w:t>
      </w:r>
      <w:proofErr w:type="spellEnd"/>
      <w:r w:rsidRPr="001A69FD">
        <w:rPr>
          <w:rFonts w:asciiTheme="majorHAnsi" w:eastAsia="Calibri" w:hAnsiTheme="majorHAnsi" w:cstheme="majorHAnsi"/>
          <w:sz w:val="20"/>
          <w:szCs w:val="20"/>
        </w:rPr>
        <w:t xml:space="preserve">, 123 </w:t>
      </w:r>
      <w:proofErr w:type="spellStart"/>
      <w:r w:rsidRPr="001A69FD">
        <w:rPr>
          <w:rFonts w:asciiTheme="majorHAnsi" w:eastAsia="Calibri" w:hAnsiTheme="majorHAnsi" w:cstheme="majorHAnsi"/>
          <w:sz w:val="20"/>
          <w:szCs w:val="20"/>
        </w:rPr>
        <w:t>Quindecies</w:t>
      </w:r>
      <w:proofErr w:type="spellEnd"/>
      <w:r w:rsidRPr="001A69FD">
        <w:rPr>
          <w:rFonts w:asciiTheme="majorHAnsi" w:eastAsia="Calibri" w:hAnsiTheme="majorHAnsi" w:cstheme="majorHAnsi"/>
          <w:sz w:val="20"/>
          <w:szCs w:val="20"/>
        </w:rPr>
        <w:t xml:space="preserve">, 123 </w:t>
      </w:r>
      <w:proofErr w:type="spellStart"/>
      <w:r w:rsidRPr="001A69FD">
        <w:rPr>
          <w:rFonts w:asciiTheme="majorHAnsi" w:eastAsia="Calibri" w:hAnsiTheme="majorHAnsi" w:cstheme="majorHAnsi"/>
          <w:sz w:val="20"/>
          <w:szCs w:val="20"/>
        </w:rPr>
        <w:t>Septdecies</w:t>
      </w:r>
      <w:proofErr w:type="spellEnd"/>
      <w:r w:rsidRPr="001A69FD">
        <w:rPr>
          <w:rFonts w:asciiTheme="majorHAnsi" w:eastAsia="Calibri" w:hAnsiTheme="majorHAnsi" w:cstheme="majorHAnsi"/>
          <w:sz w:val="20"/>
          <w:szCs w:val="20"/>
        </w:rPr>
        <w:t xml:space="preserve">, 123 </w:t>
      </w:r>
      <w:proofErr w:type="spellStart"/>
      <w:r w:rsidRPr="001A69FD">
        <w:rPr>
          <w:rFonts w:asciiTheme="majorHAnsi" w:eastAsia="Calibri" w:hAnsiTheme="majorHAnsi" w:cstheme="majorHAnsi"/>
          <w:sz w:val="20"/>
          <w:szCs w:val="20"/>
        </w:rPr>
        <w:t>Octodecies</w:t>
      </w:r>
      <w:proofErr w:type="spellEnd"/>
      <w:r w:rsidRPr="001A69FD">
        <w:rPr>
          <w:rFonts w:asciiTheme="majorHAnsi" w:eastAsia="Calibri" w:hAnsiTheme="majorHAnsi" w:cstheme="majorHAnsi"/>
          <w:sz w:val="20"/>
          <w:szCs w:val="20"/>
        </w:rPr>
        <w:t xml:space="preserve">, y 123 </w:t>
      </w:r>
      <w:proofErr w:type="spellStart"/>
      <w:r w:rsidRPr="001A69FD">
        <w:rPr>
          <w:rFonts w:asciiTheme="majorHAnsi" w:eastAsia="Calibri" w:hAnsiTheme="majorHAnsi" w:cstheme="majorHAnsi"/>
          <w:sz w:val="20"/>
          <w:szCs w:val="20"/>
        </w:rPr>
        <w:t>Novodecies</w:t>
      </w:r>
      <w:proofErr w:type="spellEnd"/>
      <w:r w:rsidRPr="001A69FD">
        <w:rPr>
          <w:rFonts w:asciiTheme="majorHAnsi" w:eastAsia="Calibri" w:hAnsiTheme="majorHAnsi" w:cstheme="majorHAnsi"/>
          <w:sz w:val="20"/>
          <w:szCs w:val="20"/>
        </w:rPr>
        <w:t xml:space="preserve"> del Reglamento de la Ley de Contrataciones Públicas para el Estado de Guanajuato de la Administración Pública Estatal, las notificaciones de los actos que emanen de la ejecución de los contratos que deriven del presente procedimiento de contratación, así como de aquellos que procedan de los procedimientos sancionatorios y rescisorios, sustanciados por la Dirección General de Recursos Materiales, Servicios Generales y Catastro de la Secretaría de Finanzas</w:t>
      </w:r>
      <w:r w:rsidR="00DC3FC2">
        <w:rPr>
          <w:rFonts w:asciiTheme="majorHAnsi" w:eastAsia="Calibri" w:hAnsiTheme="majorHAnsi" w:cstheme="majorHAnsi"/>
          <w:sz w:val="20"/>
          <w:szCs w:val="20"/>
        </w:rPr>
        <w:t xml:space="preserve"> del Gobierno del Estado</w:t>
      </w:r>
      <w:r w:rsidRPr="001A69FD">
        <w:rPr>
          <w:rFonts w:asciiTheme="majorHAnsi" w:eastAsia="Calibri" w:hAnsiTheme="majorHAnsi" w:cstheme="majorHAnsi"/>
          <w:sz w:val="20"/>
          <w:szCs w:val="20"/>
        </w:rPr>
        <w:t>, que resulten de la presentación de propuestas en la presente licitación y de los contratos que al efecto deriven, podrán realizarse a través del Sistema de Notificaciones Electrónicas (Sistema) mediante la liga:</w:t>
      </w:r>
      <w:hyperlink r:id="rId21">
        <w:r w:rsidRPr="001A69FD">
          <w:rPr>
            <w:rFonts w:asciiTheme="majorHAnsi" w:eastAsia="Calibri" w:hAnsiTheme="majorHAnsi" w:cstheme="majorHAnsi"/>
            <w:sz w:val="20"/>
            <w:szCs w:val="20"/>
          </w:rPr>
          <w:t xml:space="preserve"> </w:t>
        </w:r>
      </w:hyperlink>
      <w:hyperlink r:id="rId22">
        <w:r w:rsidRPr="001A69FD">
          <w:rPr>
            <w:rFonts w:asciiTheme="majorHAnsi" w:eastAsia="Calibri" w:hAnsiTheme="majorHAnsi" w:cstheme="majorHAnsi"/>
            <w:color w:val="1155CC"/>
            <w:sz w:val="20"/>
            <w:szCs w:val="20"/>
            <w:u w:val="single"/>
          </w:rPr>
          <w:t>https://notificaciones.guanajuato.gob.mx</w:t>
        </w:r>
      </w:hyperlink>
      <w:r w:rsidRPr="001A69FD">
        <w:rPr>
          <w:rFonts w:asciiTheme="majorHAnsi" w:eastAsia="Calibri" w:hAnsiTheme="majorHAnsi" w:cstheme="majorHAnsi"/>
          <w:sz w:val="20"/>
          <w:szCs w:val="20"/>
        </w:rPr>
        <w:t xml:space="preserve">, a cuya cuenta los licitantes o proveedores adjudicados deberán acceder con el número de proveedor (usuario) que les fue proporcionado al momento del registro o refrendo en el Padrón de Proveedores de la Administración Pública Estatal, según corresponda, y con la Clave de acceso (contraseña) establecida en el </w:t>
      </w:r>
      <w:proofErr w:type="spellStart"/>
      <w:r w:rsidRPr="001A69FD">
        <w:rPr>
          <w:rFonts w:asciiTheme="majorHAnsi" w:eastAsia="Calibri" w:hAnsiTheme="majorHAnsi" w:cstheme="majorHAnsi"/>
          <w:sz w:val="20"/>
          <w:szCs w:val="20"/>
        </w:rPr>
        <w:t>Supplier</w:t>
      </w:r>
      <w:proofErr w:type="spellEnd"/>
      <w:r w:rsidRPr="001A69FD">
        <w:rPr>
          <w:rFonts w:asciiTheme="majorHAnsi" w:eastAsia="Calibri" w:hAnsiTheme="majorHAnsi" w:cstheme="majorHAnsi"/>
          <w:sz w:val="20"/>
          <w:szCs w:val="20"/>
        </w:rPr>
        <w:t xml:space="preserve"> </w:t>
      </w:r>
      <w:proofErr w:type="spellStart"/>
      <w:r w:rsidRPr="001A69FD">
        <w:rPr>
          <w:rFonts w:asciiTheme="majorHAnsi" w:eastAsia="Calibri" w:hAnsiTheme="majorHAnsi" w:cstheme="majorHAnsi"/>
          <w:sz w:val="20"/>
          <w:szCs w:val="20"/>
        </w:rPr>
        <w:t>Relationchip</w:t>
      </w:r>
      <w:proofErr w:type="spellEnd"/>
      <w:r w:rsidRPr="001A69FD">
        <w:rPr>
          <w:rFonts w:asciiTheme="majorHAnsi" w:eastAsia="Calibri" w:hAnsiTheme="majorHAnsi" w:cstheme="majorHAnsi"/>
          <w:sz w:val="20"/>
          <w:szCs w:val="20"/>
        </w:rPr>
        <w:t xml:space="preserve"> Management (SRM).</w:t>
      </w:r>
    </w:p>
    <w:p w:rsidR="002A3667" w:rsidRPr="001A69FD" w:rsidRDefault="003863ED" w:rsidP="006C2E0A">
      <w:pPr>
        <w:spacing w:before="240" w:after="240"/>
        <w:ind w:left="0" w:right="49" w:hanging="2"/>
        <w:jc w:val="both"/>
        <w:rPr>
          <w:rFonts w:asciiTheme="majorHAnsi" w:eastAsia="Calibri" w:hAnsiTheme="majorHAnsi" w:cstheme="majorHAnsi"/>
          <w:sz w:val="20"/>
          <w:szCs w:val="20"/>
        </w:rPr>
      </w:pPr>
      <w:r w:rsidRPr="001A69FD">
        <w:rPr>
          <w:rFonts w:asciiTheme="majorHAnsi" w:eastAsia="Calibri" w:hAnsiTheme="majorHAnsi" w:cstheme="majorHAnsi"/>
          <w:sz w:val="20"/>
          <w:szCs w:val="20"/>
        </w:rPr>
        <w:t>Consecuentemente la presentación de propuestas en esta licitación, implica que los licitantes participantes y los proveedores que resulten adjudicados en el presente procedimiento de contratación, aceptan plenamente someterse al esquema de notificaciones electrónicas que prevé el artículo 52 Bis de la Ley de Contrataciones Públicas para el Estado de Guanajuato, las disposiciones del Reglamento de la Ley de Contrataciones Públicas para el Estado de Guanajuato de la Administración Pública Estatal líneas arriba invocadas, y demás normativa aplicable.</w:t>
      </w:r>
    </w:p>
    <w:p w:rsidR="001A69FD" w:rsidRPr="0029492B" w:rsidRDefault="003863ED" w:rsidP="0029492B">
      <w:pPr>
        <w:numPr>
          <w:ilvl w:val="0"/>
          <w:numId w:val="7"/>
        </w:numPr>
        <w:ind w:left="0" w:right="49" w:hanging="2"/>
        <w:jc w:val="both"/>
        <w:rPr>
          <w:rFonts w:asciiTheme="majorHAnsi" w:eastAsia="Calibri" w:hAnsiTheme="majorHAnsi" w:cstheme="majorHAnsi"/>
          <w:b/>
          <w:sz w:val="20"/>
          <w:szCs w:val="20"/>
        </w:rPr>
      </w:pPr>
      <w:r w:rsidRPr="0029492B">
        <w:rPr>
          <w:rFonts w:asciiTheme="majorHAnsi" w:eastAsia="Calibri" w:hAnsiTheme="majorHAnsi" w:cstheme="majorHAns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r w:rsidR="009E29D8">
        <w:rPr>
          <w:rFonts w:asciiTheme="majorHAnsi" w:eastAsia="Calibri" w:hAnsiTheme="majorHAnsi" w:cstheme="majorHAnsi"/>
          <w:b/>
          <w:sz w:val="20"/>
          <w:szCs w:val="20"/>
          <w:u w:val="single"/>
        </w:rPr>
        <w:t>S</w:t>
      </w:r>
      <w:r w:rsidR="001A69FD" w:rsidRPr="0029492B">
        <w:rPr>
          <w:rFonts w:asciiTheme="majorHAnsi" w:eastAsia="Calibri" w:hAnsiTheme="majorHAnsi" w:cstheme="majorHAnsi"/>
          <w:b/>
          <w:sz w:val="20"/>
          <w:szCs w:val="20"/>
          <w:u w:val="single"/>
        </w:rPr>
        <w:t xml:space="preserve">e aceptará un +/- 5% de tolerancia en las medidas solicitadas en el ANEXO I. </w:t>
      </w:r>
      <w:r w:rsidR="009E29D8" w:rsidRPr="0029492B">
        <w:rPr>
          <w:rFonts w:ascii="Calibri" w:eastAsia="Calibri" w:hAnsi="Calibri" w:cs="Calibri"/>
          <w:b/>
          <w:sz w:val="20"/>
          <w:szCs w:val="20"/>
          <w:u w:val="single"/>
        </w:rPr>
        <w:t>Dicho supuesto no será aplicable en los casos en los que se establecen rangos y</w:t>
      </w:r>
      <w:r w:rsidR="009E29D8">
        <w:rPr>
          <w:rFonts w:ascii="Calibri" w:eastAsia="Calibri" w:hAnsi="Calibri" w:cs="Calibri"/>
          <w:b/>
          <w:sz w:val="20"/>
          <w:szCs w:val="20"/>
          <w:u w:val="single"/>
        </w:rPr>
        <w:t>/o</w:t>
      </w:r>
      <w:r w:rsidR="009E29D8" w:rsidRPr="0029492B">
        <w:rPr>
          <w:rFonts w:ascii="Calibri" w:eastAsia="Calibri" w:hAnsi="Calibri" w:cs="Calibri"/>
          <w:b/>
          <w:sz w:val="20"/>
          <w:szCs w:val="20"/>
          <w:u w:val="single"/>
        </w:rPr>
        <w:t xml:space="preserve"> tolerancias</w:t>
      </w:r>
      <w:r w:rsidR="009E29D8">
        <w:rPr>
          <w:rFonts w:ascii="Calibri" w:eastAsia="Calibri" w:hAnsi="Calibri" w:cs="Calibri"/>
          <w:b/>
          <w:sz w:val="20"/>
          <w:szCs w:val="20"/>
          <w:u w:val="single"/>
        </w:rPr>
        <w:t xml:space="preserve"> establecidas</w:t>
      </w:r>
      <w:r w:rsidR="009E29D8" w:rsidRPr="0029492B">
        <w:rPr>
          <w:rFonts w:ascii="Calibri" w:eastAsia="Calibri" w:hAnsi="Calibri" w:cs="Calibri"/>
          <w:b/>
          <w:sz w:val="20"/>
          <w:szCs w:val="20"/>
          <w:u w:val="single"/>
        </w:rPr>
        <w:t xml:space="preserve"> en la descripción del bien del ANEXO I.</w:t>
      </w:r>
    </w:p>
    <w:p w:rsidR="002A3667" w:rsidRPr="001A69FD" w:rsidRDefault="002A3667" w:rsidP="006C2E0A">
      <w:pPr>
        <w:pBdr>
          <w:top w:val="nil"/>
          <w:left w:val="nil"/>
          <w:bottom w:val="nil"/>
          <w:right w:val="nil"/>
          <w:between w:val="nil"/>
        </w:pBdr>
        <w:spacing w:line="240" w:lineRule="auto"/>
        <w:ind w:left="0" w:right="49" w:hanging="2"/>
        <w:jc w:val="both"/>
        <w:rPr>
          <w:rFonts w:asciiTheme="majorHAnsi" w:eastAsia="Calibri" w:hAnsiTheme="majorHAnsi" w:cstheme="majorHAnsi"/>
          <w:color w:val="000000"/>
          <w:sz w:val="20"/>
          <w:szCs w:val="20"/>
        </w:rPr>
      </w:pPr>
    </w:p>
    <w:p w:rsidR="002A3667" w:rsidRPr="001A69FD" w:rsidRDefault="003863ED" w:rsidP="006C2E0A">
      <w:pPr>
        <w:numPr>
          <w:ilvl w:val="0"/>
          <w:numId w:val="7"/>
        </w:numPr>
        <w:ind w:left="0" w:right="49" w:hanging="2"/>
        <w:jc w:val="both"/>
        <w:rPr>
          <w:rFonts w:asciiTheme="majorHAnsi" w:eastAsia="Calibri" w:hAnsiTheme="majorHAnsi" w:cstheme="majorHAnsi"/>
          <w:sz w:val="20"/>
          <w:szCs w:val="20"/>
        </w:rPr>
      </w:pPr>
      <w:r w:rsidRPr="001A69FD">
        <w:rPr>
          <w:rFonts w:asciiTheme="majorHAnsi" w:eastAsia="Calibri" w:hAnsiTheme="majorHAnsi" w:cstheme="majorHAns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w:t>
      </w:r>
      <w:r w:rsidR="00ED25F6">
        <w:rPr>
          <w:rFonts w:asciiTheme="majorHAnsi" w:eastAsia="Calibri" w:hAnsiTheme="majorHAnsi" w:cstheme="majorHAnsi"/>
          <w:sz w:val="20"/>
          <w:szCs w:val="20"/>
        </w:rPr>
        <w:t xml:space="preserve">cas requeridas en bases, anexos, </w:t>
      </w:r>
      <w:r w:rsidRPr="00ED25F6">
        <w:rPr>
          <w:rFonts w:asciiTheme="majorHAnsi" w:eastAsia="Calibri" w:hAnsiTheme="majorHAnsi" w:cstheme="majorHAnsi"/>
          <w:sz w:val="20"/>
          <w:szCs w:val="20"/>
        </w:rPr>
        <w:t>notific</w:t>
      </w:r>
      <w:r w:rsidR="00ED25F6">
        <w:rPr>
          <w:rFonts w:asciiTheme="majorHAnsi" w:eastAsia="Calibri" w:hAnsiTheme="majorHAnsi" w:cstheme="majorHAnsi"/>
          <w:sz w:val="20"/>
          <w:szCs w:val="20"/>
        </w:rPr>
        <w:t>ación de preguntas y respuestas,</w:t>
      </w:r>
      <w:r w:rsidRPr="00ED25F6">
        <w:rPr>
          <w:rFonts w:asciiTheme="majorHAnsi" w:eastAsia="Calibri" w:hAnsiTheme="majorHAnsi" w:cstheme="majorHAnsi"/>
          <w:sz w:val="20"/>
          <w:szCs w:val="20"/>
        </w:rPr>
        <w:t xml:space="preserve"> de la</w:t>
      </w:r>
      <w:r w:rsidRPr="001A69FD">
        <w:rPr>
          <w:rFonts w:asciiTheme="majorHAnsi" w:eastAsia="Calibri" w:hAnsiTheme="majorHAnsi" w:cstheme="majorHAnsi"/>
          <w:sz w:val="20"/>
          <w:szCs w:val="20"/>
        </w:rPr>
        <w:t xml:space="preserve"> presente invitación, para su funcionamiento y uso destinado; misma que se ajusta a los criterios de eficacia, eficiencia, imparcialidad, honradez y economía.</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Default="003863ED" w:rsidP="006C2E0A">
      <w:pPr>
        <w:numPr>
          <w:ilvl w:val="0"/>
          <w:numId w:val="7"/>
        </w:numPr>
        <w:ind w:left="0" w:right="49" w:hanging="2"/>
        <w:jc w:val="both"/>
        <w:rPr>
          <w:rFonts w:ascii="Calibri" w:eastAsia="Calibri" w:hAnsi="Calibri" w:cs="Calibri"/>
          <w:sz w:val="20"/>
          <w:szCs w:val="20"/>
        </w:rPr>
      </w:pPr>
      <w:r>
        <w:rPr>
          <w:rFonts w:ascii="Calibri" w:eastAsia="Calibri" w:hAnsi="Calibri" w:cs="Calibri"/>
          <w:sz w:val="20"/>
          <w:szCs w:val="20"/>
        </w:rPr>
        <w:t xml:space="preserve">Se podrá adjudicar una partida </w:t>
      </w:r>
      <w:r w:rsidRPr="0093726A">
        <w:rPr>
          <w:rFonts w:ascii="Calibri" w:eastAsia="Calibri" w:hAnsi="Calibri" w:cs="Calibri"/>
          <w:sz w:val="20"/>
          <w:szCs w:val="20"/>
        </w:rPr>
        <w:t>o grupo de partidas</w:t>
      </w:r>
      <w:r>
        <w:rPr>
          <w:rFonts w:ascii="Calibri" w:eastAsia="Calibri" w:hAnsi="Calibri" w:cs="Calibri"/>
          <w:sz w:val="20"/>
          <w:szCs w:val="20"/>
        </w:rPr>
        <w:t>, si de la evaluación de las ofertas que se haga, se desprende que al menos una cumple con los requisitos y aspectos técnicos solicitados.</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Default="003863ED" w:rsidP="006C2E0A">
      <w:pPr>
        <w:numPr>
          <w:ilvl w:val="0"/>
          <w:numId w:val="7"/>
        </w:numPr>
        <w:ind w:left="0" w:right="49" w:hanging="2"/>
        <w:jc w:val="both"/>
        <w:rPr>
          <w:rFonts w:ascii="Calibri" w:eastAsia="Calibri" w:hAnsi="Calibri" w:cs="Calibri"/>
          <w:sz w:val="20"/>
          <w:szCs w:val="20"/>
        </w:rPr>
      </w:pPr>
      <w:r>
        <w:rPr>
          <w:rFonts w:ascii="Calibri" w:eastAsia="Calibri" w:hAnsi="Calibri" w:cs="Calibri"/>
          <w:sz w:val="20"/>
          <w:szCs w:val="20"/>
        </w:rPr>
        <w:lastRenderedPageBreak/>
        <w:t>No se aceptarán opciones, deberá presentar una sola propuesta por partida, en caso contrario será descalificado en la o las partidas en las que presentó más de una opción.</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Pr="0093726A" w:rsidRDefault="003863ED" w:rsidP="006C2E0A">
      <w:pPr>
        <w:numPr>
          <w:ilvl w:val="0"/>
          <w:numId w:val="7"/>
        </w:numPr>
        <w:ind w:left="0" w:right="49" w:hanging="2"/>
        <w:jc w:val="both"/>
        <w:rPr>
          <w:rFonts w:ascii="Calibri" w:eastAsia="Calibri" w:hAnsi="Calibri" w:cs="Calibri"/>
          <w:sz w:val="20"/>
          <w:szCs w:val="20"/>
        </w:rPr>
      </w:pPr>
      <w:r w:rsidRPr="0093726A">
        <w:rPr>
          <w:rFonts w:ascii="Calibri" w:eastAsia="Calibri" w:hAnsi="Calibri" w:cs="Calibri"/>
          <w:sz w:val="20"/>
          <w:szCs w:val="20"/>
        </w:rPr>
        <w:t>La adjudicación de la presente invitación será por partida. Las partidas de idénticas características se adjudicarán a un solo  participante.</w:t>
      </w:r>
    </w:p>
    <w:p w:rsidR="002A3667" w:rsidRDefault="002A3667" w:rsidP="006C2E0A">
      <w:pPr>
        <w:ind w:left="0" w:right="49" w:hanging="2"/>
        <w:jc w:val="both"/>
        <w:rPr>
          <w:rFonts w:ascii="Calibri" w:eastAsia="Calibri" w:hAnsi="Calibri" w:cs="Calibri"/>
          <w:sz w:val="20"/>
          <w:szCs w:val="20"/>
          <w:highlight w:val="yellow"/>
        </w:rPr>
      </w:pPr>
    </w:p>
    <w:p w:rsidR="002A3667" w:rsidRPr="00B94A88" w:rsidRDefault="003863ED" w:rsidP="006C2E0A">
      <w:pPr>
        <w:numPr>
          <w:ilvl w:val="0"/>
          <w:numId w:val="7"/>
        </w:numPr>
        <w:ind w:left="0" w:right="49" w:hanging="2"/>
        <w:jc w:val="both"/>
        <w:rPr>
          <w:rFonts w:ascii="Calibri" w:eastAsia="Calibri" w:hAnsi="Calibri" w:cs="Calibri"/>
          <w:b/>
          <w:sz w:val="20"/>
          <w:szCs w:val="20"/>
        </w:rPr>
      </w:pPr>
      <w:bookmarkStart w:id="1" w:name="_GoBack"/>
      <w:r w:rsidRPr="00B94A88">
        <w:rPr>
          <w:rFonts w:ascii="Calibri" w:eastAsia="Calibri" w:hAnsi="Calibri" w:cs="Calibri"/>
          <w:b/>
          <w:sz w:val="20"/>
          <w:szCs w:val="20"/>
        </w:rPr>
        <w:t>Por idénticas características se entenderá aquellas partidas que tienen la misma descripción técnica y alcance de contratación, independientemente de su color y lugar de entrega</w:t>
      </w:r>
      <w:r w:rsidR="0093726A" w:rsidRPr="00B94A88">
        <w:rPr>
          <w:rFonts w:ascii="Calibri" w:eastAsia="Calibri" w:hAnsi="Calibri" w:cs="Calibri"/>
          <w:b/>
          <w:sz w:val="20"/>
          <w:szCs w:val="20"/>
        </w:rPr>
        <w:t>.</w:t>
      </w:r>
    </w:p>
    <w:bookmarkEnd w:id="1"/>
    <w:p w:rsidR="002A3667" w:rsidRDefault="002A3667" w:rsidP="006C2E0A">
      <w:pPr>
        <w:ind w:left="0" w:right="49" w:hanging="2"/>
        <w:jc w:val="both"/>
        <w:rPr>
          <w:rFonts w:ascii="Calibri" w:eastAsia="Calibri" w:hAnsi="Calibri" w:cs="Calibri"/>
          <w:sz w:val="20"/>
          <w:szCs w:val="20"/>
          <w:highlight w:val="green"/>
        </w:rPr>
      </w:pPr>
    </w:p>
    <w:p w:rsidR="002A3667" w:rsidRDefault="003863ED" w:rsidP="006C2E0A">
      <w:pPr>
        <w:numPr>
          <w:ilvl w:val="0"/>
          <w:numId w:val="7"/>
        </w:numPr>
        <w:ind w:left="0" w:right="49"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A3667" w:rsidRDefault="002A3667" w:rsidP="006C2E0A">
      <w:pPr>
        <w:ind w:left="0" w:right="49" w:hanging="2"/>
        <w:jc w:val="both"/>
        <w:rPr>
          <w:rFonts w:ascii="Calibri" w:eastAsia="Calibri" w:hAnsi="Calibri" w:cs="Calibri"/>
          <w:sz w:val="20"/>
          <w:szCs w:val="20"/>
        </w:rPr>
      </w:pPr>
    </w:p>
    <w:p w:rsidR="002A3667" w:rsidRDefault="003863ED" w:rsidP="006C2E0A">
      <w:pPr>
        <w:numPr>
          <w:ilvl w:val="0"/>
          <w:numId w:val="7"/>
        </w:numPr>
        <w:ind w:left="0" w:right="49"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2A3667" w:rsidRDefault="002A3667" w:rsidP="006C2E0A">
      <w:pPr>
        <w:ind w:left="0" w:right="49" w:hanging="2"/>
        <w:jc w:val="both"/>
        <w:rPr>
          <w:rFonts w:ascii="Calibri" w:eastAsia="Calibri" w:hAnsi="Calibri" w:cs="Calibri"/>
          <w:sz w:val="20"/>
          <w:szCs w:val="20"/>
        </w:rPr>
      </w:pPr>
    </w:p>
    <w:p w:rsidR="002A3667" w:rsidRDefault="003863ED" w:rsidP="006C2E0A">
      <w:pPr>
        <w:ind w:left="0" w:right="49" w:hanging="2"/>
        <w:jc w:val="both"/>
        <w:rPr>
          <w:rFonts w:ascii="Calibri" w:eastAsia="Calibri" w:hAnsi="Calibri" w:cs="Calibri"/>
          <w:sz w:val="20"/>
          <w:szCs w:val="20"/>
          <w:highlight w:val="white"/>
        </w:rPr>
      </w:pPr>
      <w:r>
        <w:rPr>
          <w:rFonts w:ascii="Calibri" w:eastAsia="Calibri" w:hAnsi="Calibri" w:cs="Calibri"/>
          <w:sz w:val="20"/>
          <w:szCs w:val="20"/>
          <w:highlight w:val="white"/>
        </w:rPr>
        <w:t>Cabe señalar que las ofertas presentadas a través de dicho portal pueden ser modificadas previo al límite de la fecha y hora de la entrega de ofertas.</w:t>
      </w:r>
    </w:p>
    <w:p w:rsidR="002A3667" w:rsidRDefault="003863ED" w:rsidP="006C2E0A">
      <w:pPr>
        <w:ind w:left="0" w:right="49"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2A3667" w:rsidRDefault="003863ED" w:rsidP="006C2E0A">
      <w:pPr>
        <w:ind w:left="0" w:right="49"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Default="003863ED" w:rsidP="006C2E0A">
      <w:pPr>
        <w:numPr>
          <w:ilvl w:val="0"/>
          <w:numId w:val="7"/>
        </w:numPr>
        <w:ind w:left="0" w:right="49"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2A3667" w:rsidRDefault="002A3667" w:rsidP="006C2E0A">
      <w:pPr>
        <w:ind w:left="0" w:right="49" w:hanging="2"/>
        <w:jc w:val="both"/>
        <w:rPr>
          <w:rFonts w:ascii="Calibri" w:eastAsia="Calibri" w:hAnsi="Calibri" w:cs="Calibri"/>
          <w:sz w:val="20"/>
          <w:szCs w:val="20"/>
        </w:rPr>
      </w:pPr>
      <w:bookmarkStart w:id="2" w:name="_heading=h.3znysh7" w:colFirst="0" w:colLast="0"/>
      <w:bookmarkEnd w:id="2"/>
    </w:p>
    <w:p w:rsidR="002A3667" w:rsidRDefault="003863ED" w:rsidP="006C2E0A">
      <w:pPr>
        <w:ind w:left="0" w:right="49"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2A3667" w:rsidRDefault="002A3667" w:rsidP="006C2E0A">
      <w:pPr>
        <w:ind w:left="0" w:right="49" w:hanging="2"/>
        <w:jc w:val="both"/>
        <w:rPr>
          <w:rFonts w:ascii="Calibri" w:eastAsia="Calibri" w:hAnsi="Calibri" w:cs="Calibri"/>
          <w:color w:val="000000"/>
          <w:sz w:val="20"/>
          <w:szCs w:val="20"/>
        </w:rPr>
      </w:pPr>
    </w:p>
    <w:p w:rsidR="002A3667" w:rsidRDefault="003863ED" w:rsidP="006C2E0A">
      <w:pPr>
        <w:numPr>
          <w:ilvl w:val="0"/>
          <w:numId w:val="7"/>
        </w:numPr>
        <w:ind w:left="0" w:right="49"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w:t>
      </w:r>
      <w:r w:rsidRPr="006C2A1F">
        <w:rPr>
          <w:rFonts w:ascii="Calibri" w:eastAsia="Calibri" w:hAnsi="Calibri" w:cs="Calibri"/>
          <w:b/>
          <w:color w:val="000000"/>
          <w:sz w:val="20"/>
          <w:szCs w:val="20"/>
        </w:rPr>
        <w:t xml:space="preserve">20 </w:t>
      </w:r>
      <w:r>
        <w:rPr>
          <w:rFonts w:ascii="Calibri" w:eastAsia="Calibri" w:hAnsi="Calibri" w:cs="Calibri"/>
          <w:color w:val="000000"/>
          <w:sz w:val="20"/>
          <w:szCs w:val="20"/>
        </w:rPr>
        <w:t xml:space="preserve">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Default="003863ED" w:rsidP="009E29D8">
      <w:pPr>
        <w:spacing w:line="240" w:lineRule="auto"/>
        <w:ind w:left="0" w:right="49"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2A3667" w:rsidRDefault="002A3667" w:rsidP="009E29D8">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Default="003863ED" w:rsidP="009E29D8">
      <w:pPr>
        <w:numPr>
          <w:ilvl w:val="0"/>
          <w:numId w:val="7"/>
        </w:numPr>
        <w:spacing w:line="240" w:lineRule="auto"/>
        <w:ind w:left="0" w:right="49"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2A3667" w:rsidRDefault="002A3667" w:rsidP="006C2E0A">
      <w:pPr>
        <w:ind w:left="0" w:right="49" w:hanging="2"/>
        <w:jc w:val="both"/>
        <w:rPr>
          <w:rFonts w:ascii="Calibri" w:eastAsia="Calibri" w:hAnsi="Calibri" w:cs="Calibri"/>
          <w:sz w:val="20"/>
          <w:szCs w:val="20"/>
        </w:rPr>
      </w:pPr>
    </w:p>
    <w:p w:rsidR="002A3667" w:rsidRDefault="003863ED" w:rsidP="009E29D8">
      <w:pPr>
        <w:numPr>
          <w:ilvl w:val="0"/>
          <w:numId w:val="7"/>
        </w:numPr>
        <w:spacing w:line="240" w:lineRule="auto"/>
        <w:ind w:left="0" w:right="49"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2A3667" w:rsidRDefault="003863ED" w:rsidP="009E29D8">
      <w:pPr>
        <w:spacing w:before="240" w:after="240" w:line="240" w:lineRule="auto"/>
        <w:ind w:left="0" w:right="49"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2A3667" w:rsidRDefault="003863ED" w:rsidP="009E29D8">
      <w:pPr>
        <w:spacing w:before="240" w:after="240" w:line="240" w:lineRule="auto"/>
        <w:ind w:left="0" w:right="49"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2A3667" w:rsidRDefault="003863ED" w:rsidP="009E29D8">
      <w:pPr>
        <w:spacing w:line="240" w:lineRule="auto"/>
        <w:ind w:left="0" w:right="49"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9E29D8" w:rsidRDefault="009E29D8" w:rsidP="009E29D8">
      <w:pPr>
        <w:spacing w:line="240" w:lineRule="auto"/>
        <w:ind w:left="0" w:right="49" w:hanging="2"/>
        <w:jc w:val="both"/>
        <w:rPr>
          <w:rFonts w:ascii="Calibri" w:eastAsia="Calibri" w:hAnsi="Calibri" w:cs="Calibri"/>
          <w:sz w:val="20"/>
          <w:szCs w:val="20"/>
          <w:highlight w:val="white"/>
        </w:rPr>
      </w:pPr>
    </w:p>
    <w:p w:rsidR="002A3667" w:rsidRPr="006C2A1F" w:rsidRDefault="003863ED" w:rsidP="009E29D8">
      <w:pPr>
        <w:pStyle w:val="Prrafodelista"/>
        <w:numPr>
          <w:ilvl w:val="0"/>
          <w:numId w:val="19"/>
        </w:numPr>
        <w:spacing w:line="240" w:lineRule="auto"/>
        <w:ind w:leftChars="0" w:right="49" w:firstLineChars="0"/>
        <w:jc w:val="both"/>
        <w:rPr>
          <w:rFonts w:ascii="Calibri" w:eastAsia="Calibri" w:hAnsi="Calibri" w:cs="Calibri"/>
          <w:sz w:val="20"/>
          <w:szCs w:val="20"/>
          <w:highlight w:val="white"/>
        </w:rPr>
      </w:pPr>
      <w:r w:rsidRPr="006C2A1F">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2A3667" w:rsidRPr="006C2A1F" w:rsidRDefault="003863ED" w:rsidP="009E29D8">
      <w:pPr>
        <w:pStyle w:val="Prrafodelista"/>
        <w:numPr>
          <w:ilvl w:val="0"/>
          <w:numId w:val="19"/>
        </w:numPr>
        <w:spacing w:line="240" w:lineRule="auto"/>
        <w:ind w:leftChars="0" w:right="49" w:firstLineChars="0"/>
        <w:jc w:val="both"/>
        <w:rPr>
          <w:rFonts w:ascii="Calibri" w:eastAsia="Calibri" w:hAnsi="Calibri" w:cs="Calibri"/>
          <w:sz w:val="20"/>
          <w:szCs w:val="20"/>
          <w:highlight w:val="white"/>
        </w:rPr>
      </w:pPr>
      <w:r w:rsidRPr="006C2A1F">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2A3667" w:rsidRPr="006C2A1F" w:rsidRDefault="003863ED" w:rsidP="009E29D8">
      <w:pPr>
        <w:pStyle w:val="Prrafodelista"/>
        <w:numPr>
          <w:ilvl w:val="0"/>
          <w:numId w:val="19"/>
        </w:numPr>
        <w:spacing w:line="240" w:lineRule="auto"/>
        <w:ind w:leftChars="0" w:right="49" w:firstLineChars="0"/>
        <w:jc w:val="both"/>
        <w:rPr>
          <w:rFonts w:ascii="Calibri" w:eastAsia="Calibri" w:hAnsi="Calibri" w:cs="Calibri"/>
          <w:sz w:val="20"/>
          <w:szCs w:val="20"/>
          <w:highlight w:val="white"/>
        </w:rPr>
      </w:pPr>
      <w:r w:rsidRPr="006C2A1F">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2A3667" w:rsidRDefault="003863ED" w:rsidP="009E29D8">
      <w:pPr>
        <w:pStyle w:val="Prrafodelista"/>
        <w:numPr>
          <w:ilvl w:val="0"/>
          <w:numId w:val="19"/>
        </w:numPr>
        <w:spacing w:line="240" w:lineRule="auto"/>
        <w:ind w:leftChars="0" w:right="49" w:firstLineChars="0"/>
        <w:jc w:val="both"/>
        <w:rPr>
          <w:rFonts w:ascii="Calibri" w:eastAsia="Calibri" w:hAnsi="Calibri" w:cs="Calibri"/>
          <w:sz w:val="20"/>
          <w:szCs w:val="20"/>
          <w:highlight w:val="white"/>
        </w:rPr>
      </w:pPr>
      <w:r w:rsidRPr="006C2A1F">
        <w:rPr>
          <w:rFonts w:ascii="Calibri" w:eastAsia="Calibri" w:hAnsi="Calibri" w:cs="Calibri"/>
          <w:sz w:val="20"/>
          <w:szCs w:val="20"/>
          <w:highlight w:val="white"/>
        </w:rPr>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9E29D8" w:rsidRPr="006C2A1F" w:rsidRDefault="009E29D8" w:rsidP="009E29D8">
      <w:pPr>
        <w:pStyle w:val="Prrafodelista"/>
        <w:spacing w:line="240" w:lineRule="auto"/>
        <w:ind w:leftChars="0" w:left="718" w:right="49" w:firstLineChars="0" w:firstLine="0"/>
        <w:jc w:val="both"/>
        <w:rPr>
          <w:rFonts w:ascii="Calibri" w:eastAsia="Calibri" w:hAnsi="Calibri" w:cs="Calibri"/>
          <w:sz w:val="20"/>
          <w:szCs w:val="20"/>
          <w:highlight w:val="white"/>
        </w:rPr>
      </w:pPr>
    </w:p>
    <w:p w:rsidR="002A3667" w:rsidRDefault="003863ED" w:rsidP="009E29D8">
      <w:pPr>
        <w:spacing w:line="240" w:lineRule="auto"/>
        <w:ind w:left="0" w:right="49"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2A3667" w:rsidRDefault="003863ED" w:rsidP="009E29D8">
      <w:pPr>
        <w:spacing w:line="240" w:lineRule="auto"/>
        <w:ind w:left="0" w:right="49"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2A3667" w:rsidRDefault="003863ED" w:rsidP="009E29D8">
      <w:pPr>
        <w:spacing w:line="240" w:lineRule="auto"/>
        <w:ind w:left="0" w:right="49"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2A3667" w:rsidRDefault="003863ED" w:rsidP="009E29D8">
      <w:pPr>
        <w:spacing w:line="240" w:lineRule="auto"/>
        <w:ind w:left="0" w:right="49"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2A3667" w:rsidRPr="006C2A1F" w:rsidRDefault="003863ED" w:rsidP="009E29D8">
      <w:pPr>
        <w:pStyle w:val="Prrafodelista"/>
        <w:numPr>
          <w:ilvl w:val="0"/>
          <w:numId w:val="23"/>
        </w:numPr>
        <w:spacing w:line="240" w:lineRule="auto"/>
        <w:ind w:leftChars="0" w:right="49" w:firstLineChars="0"/>
        <w:jc w:val="both"/>
        <w:rPr>
          <w:rFonts w:ascii="Calibri" w:eastAsia="Calibri" w:hAnsi="Calibri" w:cs="Calibri"/>
          <w:sz w:val="20"/>
          <w:szCs w:val="20"/>
          <w:highlight w:val="white"/>
        </w:rPr>
      </w:pPr>
      <w:r w:rsidRPr="006C2A1F">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2A3667" w:rsidRPr="006C2A1F" w:rsidRDefault="003863ED" w:rsidP="009E29D8">
      <w:pPr>
        <w:pStyle w:val="Prrafodelista"/>
        <w:numPr>
          <w:ilvl w:val="0"/>
          <w:numId w:val="23"/>
        </w:numPr>
        <w:spacing w:line="240" w:lineRule="auto"/>
        <w:ind w:leftChars="0" w:right="49" w:firstLineChars="0"/>
        <w:jc w:val="both"/>
        <w:rPr>
          <w:rFonts w:ascii="Calibri" w:eastAsia="Calibri" w:hAnsi="Calibri" w:cs="Calibri"/>
          <w:sz w:val="20"/>
          <w:szCs w:val="20"/>
          <w:highlight w:val="white"/>
        </w:rPr>
      </w:pPr>
      <w:r w:rsidRPr="006C2A1F">
        <w:rPr>
          <w:rFonts w:ascii="Calibri" w:eastAsia="Calibri" w:hAnsi="Calibri" w:cs="Calibri"/>
          <w:sz w:val="20"/>
          <w:szCs w:val="20"/>
          <w:highlight w:val="white"/>
        </w:rPr>
        <w:t>Que existan condiciones excepcionalmente favorables para el licitante en el suministro de los bienes o la prestación de los servicios;</w:t>
      </w:r>
    </w:p>
    <w:p w:rsidR="002A3667" w:rsidRPr="006C2A1F" w:rsidRDefault="003863ED" w:rsidP="009E29D8">
      <w:pPr>
        <w:pStyle w:val="Prrafodelista"/>
        <w:numPr>
          <w:ilvl w:val="0"/>
          <w:numId w:val="23"/>
        </w:numPr>
        <w:spacing w:line="240" w:lineRule="auto"/>
        <w:ind w:leftChars="0" w:right="49" w:firstLineChars="0"/>
        <w:jc w:val="both"/>
        <w:rPr>
          <w:highlight w:val="white"/>
        </w:rPr>
      </w:pPr>
      <w:r w:rsidRPr="006C2A1F">
        <w:rPr>
          <w:rFonts w:ascii="Calibri" w:eastAsia="Calibri" w:hAnsi="Calibri" w:cs="Calibri"/>
          <w:sz w:val="20"/>
          <w:szCs w:val="20"/>
          <w:highlight w:val="white"/>
        </w:rPr>
        <w:t>Que la originalidad de los bienes o los servicios propuestos por el licitante, implique menores costos de los mismos;</w:t>
      </w:r>
    </w:p>
    <w:p w:rsidR="002A3667" w:rsidRPr="006C2A1F" w:rsidRDefault="003863ED" w:rsidP="009E29D8">
      <w:pPr>
        <w:pStyle w:val="Prrafodelista"/>
        <w:numPr>
          <w:ilvl w:val="0"/>
          <w:numId w:val="23"/>
        </w:numPr>
        <w:spacing w:line="240" w:lineRule="auto"/>
        <w:ind w:leftChars="0" w:right="49" w:firstLineChars="0"/>
        <w:jc w:val="both"/>
        <w:rPr>
          <w:highlight w:val="white"/>
        </w:rPr>
      </w:pPr>
      <w:r w:rsidRPr="006C2A1F">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2A3667" w:rsidRDefault="002A3667" w:rsidP="009E29D8">
      <w:pPr>
        <w:spacing w:line="240" w:lineRule="auto"/>
        <w:ind w:left="0" w:right="49" w:hanging="2"/>
        <w:jc w:val="both"/>
        <w:rPr>
          <w:rFonts w:ascii="Calibri" w:eastAsia="Calibri" w:hAnsi="Calibri" w:cs="Calibri"/>
          <w:sz w:val="20"/>
          <w:szCs w:val="20"/>
          <w:highlight w:val="white"/>
        </w:rPr>
      </w:pPr>
    </w:p>
    <w:p w:rsidR="002A3667" w:rsidRDefault="003863ED" w:rsidP="009E29D8">
      <w:pPr>
        <w:spacing w:line="240" w:lineRule="auto"/>
        <w:ind w:left="0" w:right="49"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2A3667" w:rsidRDefault="002A3667" w:rsidP="006C2E0A">
      <w:pPr>
        <w:ind w:left="0" w:right="49" w:hanging="2"/>
        <w:jc w:val="both"/>
        <w:rPr>
          <w:rFonts w:ascii="Calibri" w:eastAsia="Calibri" w:hAnsi="Calibri" w:cs="Calibri"/>
          <w:sz w:val="20"/>
          <w:szCs w:val="20"/>
        </w:rPr>
      </w:pPr>
    </w:p>
    <w:p w:rsidR="002A3667" w:rsidRDefault="003863ED" w:rsidP="006C2E0A">
      <w:pPr>
        <w:numPr>
          <w:ilvl w:val="0"/>
          <w:numId w:val="7"/>
        </w:numPr>
        <w:ind w:left="0" w:right="49"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2A3667" w:rsidRDefault="002A3667" w:rsidP="006C2E0A">
      <w:pPr>
        <w:ind w:left="0" w:right="49" w:hanging="2"/>
        <w:jc w:val="both"/>
        <w:rPr>
          <w:rFonts w:ascii="Calibri" w:eastAsia="Calibri" w:hAnsi="Calibri" w:cs="Calibri"/>
          <w:sz w:val="20"/>
          <w:szCs w:val="20"/>
        </w:rPr>
      </w:pPr>
    </w:p>
    <w:p w:rsidR="002A3667" w:rsidRPr="006C2A1F" w:rsidRDefault="003863ED" w:rsidP="006C2A1F">
      <w:pPr>
        <w:numPr>
          <w:ilvl w:val="0"/>
          <w:numId w:val="7"/>
        </w:numPr>
        <w:ind w:left="0" w:right="49" w:hanging="2"/>
        <w:jc w:val="both"/>
        <w:rPr>
          <w:rFonts w:ascii="Calibri" w:eastAsia="Calibri" w:hAnsi="Calibri" w:cs="Calibri"/>
          <w:sz w:val="20"/>
          <w:szCs w:val="20"/>
        </w:rPr>
      </w:pPr>
      <w:r w:rsidRPr="006C2A1F">
        <w:rPr>
          <w:rFonts w:ascii="Calibri" w:eastAsia="Calibri" w:hAnsi="Calibri" w:cs="Calibri"/>
          <w:sz w:val="20"/>
          <w:szCs w:val="20"/>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2A3667" w:rsidRPr="006C2A1F" w:rsidRDefault="003863ED" w:rsidP="006C2E0A">
      <w:pPr>
        <w:spacing w:before="240" w:after="240"/>
        <w:ind w:left="0" w:right="49" w:hanging="2"/>
        <w:jc w:val="both"/>
        <w:rPr>
          <w:rFonts w:ascii="Calibri" w:eastAsia="Calibri" w:hAnsi="Calibri" w:cs="Calibri"/>
          <w:sz w:val="20"/>
          <w:szCs w:val="20"/>
        </w:rPr>
      </w:pPr>
      <w:r w:rsidRPr="006C2A1F">
        <w:rPr>
          <w:rFonts w:ascii="Calibri" w:eastAsia="Calibri" w:hAnsi="Calibri" w:cs="Calibri"/>
          <w:sz w:val="20"/>
          <w:szCs w:val="20"/>
        </w:rPr>
        <w:t>En aquellos pedidos donde existan diferentes puntos de entrega en un mismo pedido, éstos podrán aceptarse siempre y cuando los bienes que se pretendan entregar, correspondan en su totalidad a los que conforme lo solicitado en bases, deben ser suministrados en cada lugar respectivo.</w:t>
      </w:r>
    </w:p>
    <w:p w:rsidR="002A3667" w:rsidRPr="006C2A1F" w:rsidRDefault="003863ED" w:rsidP="006C2E0A">
      <w:pPr>
        <w:spacing w:before="240" w:after="240"/>
        <w:ind w:left="0" w:right="49" w:hanging="2"/>
        <w:jc w:val="both"/>
        <w:rPr>
          <w:rFonts w:ascii="Calibri" w:eastAsia="Calibri" w:hAnsi="Calibri" w:cs="Calibri"/>
          <w:b/>
          <w:sz w:val="10"/>
          <w:szCs w:val="10"/>
        </w:rPr>
      </w:pPr>
      <w:r w:rsidRPr="006C2A1F">
        <w:rPr>
          <w:rFonts w:ascii="Calibri" w:eastAsia="Calibri" w:hAnsi="Calibri" w:cs="Calibri"/>
          <w:sz w:val="20"/>
          <w:szCs w:val="20"/>
        </w:rPr>
        <w:t>Excepcionalmente, únicamente para bienes que deban ser entregados en el almacén de la Dirección podrán aceptarse entregas parciales siempre y cuando el proveedor esté en condiciones de entregar:</w:t>
      </w:r>
    </w:p>
    <w:p w:rsidR="002A3667" w:rsidRPr="006C2A1F" w:rsidRDefault="003863ED" w:rsidP="009E29D8">
      <w:pPr>
        <w:spacing w:before="240" w:after="240"/>
        <w:ind w:leftChars="0" w:left="2" w:right="49" w:hanging="2"/>
        <w:jc w:val="both"/>
        <w:rPr>
          <w:rFonts w:ascii="Calibri" w:eastAsia="Calibri" w:hAnsi="Calibri" w:cs="Calibri"/>
          <w:sz w:val="20"/>
          <w:szCs w:val="20"/>
        </w:rPr>
      </w:pPr>
      <w:r w:rsidRPr="006C2A1F">
        <w:rPr>
          <w:rFonts w:ascii="Calibri" w:eastAsia="Calibri" w:hAnsi="Calibri" w:cs="Calibri"/>
          <w:sz w:val="20"/>
          <w:szCs w:val="20"/>
        </w:rPr>
        <w:t>a) Al menos el 51% (cincuenta y uno por ciento) de la cantidad total de los bienes del pedido, o</w:t>
      </w:r>
    </w:p>
    <w:p w:rsidR="002A3667" w:rsidRPr="006C2A1F" w:rsidRDefault="003863ED" w:rsidP="009E29D8">
      <w:pPr>
        <w:spacing w:before="240" w:after="240"/>
        <w:ind w:leftChars="0" w:left="2" w:right="49" w:hanging="2"/>
        <w:jc w:val="both"/>
        <w:rPr>
          <w:rFonts w:ascii="Calibri" w:eastAsia="Calibri" w:hAnsi="Calibri" w:cs="Calibri"/>
          <w:sz w:val="20"/>
          <w:szCs w:val="20"/>
        </w:rPr>
      </w:pPr>
      <w:r w:rsidRPr="006C2A1F">
        <w:rPr>
          <w:rFonts w:ascii="Calibri" w:eastAsia="Calibri" w:hAnsi="Calibri" w:cs="Calibri"/>
          <w:sz w:val="20"/>
          <w:szCs w:val="20"/>
        </w:rPr>
        <w:t>b) Los bienes que en suma representen al menos el 75% (setenta y cinco por ciento) del valor total del pedido.</w:t>
      </w:r>
    </w:p>
    <w:p w:rsidR="002A3667" w:rsidRPr="006C2A1F" w:rsidRDefault="003863ED" w:rsidP="006C2E0A">
      <w:pPr>
        <w:spacing w:before="240" w:after="240"/>
        <w:ind w:left="0" w:right="49" w:hanging="2"/>
        <w:jc w:val="both"/>
        <w:rPr>
          <w:rFonts w:ascii="Calibri" w:eastAsia="Calibri" w:hAnsi="Calibri" w:cs="Calibri"/>
          <w:sz w:val="20"/>
          <w:szCs w:val="20"/>
        </w:rPr>
      </w:pPr>
      <w:r w:rsidRPr="006C2A1F">
        <w:rPr>
          <w:rFonts w:ascii="Calibri" w:eastAsia="Calibri" w:hAnsi="Calibri" w:cs="Calibri"/>
          <w:sz w:val="20"/>
          <w:szCs w:val="20"/>
        </w:rPr>
        <w:t>En ambos casos para cumplir con el porcentaje establecido, el proveedor deberá entregar la totalidad de los bienes de cada partida que pretenda entregar, por lo que, sí con el fin de colmar los porcentajes antes señalados, se pretende entregar una o varias partidas incompletas, no se aceptarán los bienes ya que no formarán parte de dicho porcentaje.</w:t>
      </w:r>
    </w:p>
    <w:p w:rsidR="002A3667" w:rsidRPr="006C2A1F" w:rsidRDefault="003863ED" w:rsidP="006C2E0A">
      <w:pPr>
        <w:ind w:left="0" w:right="49" w:hanging="2"/>
        <w:jc w:val="both"/>
        <w:rPr>
          <w:rFonts w:ascii="Calibri" w:eastAsia="Calibri" w:hAnsi="Calibri" w:cs="Calibri"/>
          <w:sz w:val="20"/>
          <w:szCs w:val="20"/>
        </w:rPr>
      </w:pPr>
      <w:r w:rsidRPr="006C2A1F">
        <w:rPr>
          <w:rFonts w:ascii="Calibri" w:eastAsia="Calibri" w:hAnsi="Calibri" w:cs="Calibri"/>
          <w:sz w:val="20"/>
          <w:szCs w:val="20"/>
        </w:rPr>
        <w:t>De así requerirse, podrá gestionar el pago correspondiente a tales bienes entregados, en el entendido de que el porcentaje restante de los bienes deberá entregarse completo (en una sola exhibición), de lo contrario no se aceptará la entrega y por tanto no se dará trámite al pago que por el resto de los bienes corresponda.</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Default="003863ED" w:rsidP="006C2E0A">
      <w:pPr>
        <w:numPr>
          <w:ilvl w:val="0"/>
          <w:numId w:val="7"/>
        </w:numPr>
        <w:ind w:left="0" w:right="49"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Default="003863ED" w:rsidP="006C2E0A">
      <w:pPr>
        <w:numPr>
          <w:ilvl w:val="0"/>
          <w:numId w:val="7"/>
        </w:numPr>
        <w:ind w:left="0" w:right="49"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w:t>
      </w:r>
      <w:r w:rsidRPr="006C2A1F">
        <w:rPr>
          <w:rFonts w:ascii="Calibri" w:eastAsia="Calibri" w:hAnsi="Calibri" w:cs="Calibri"/>
          <w:sz w:val="20"/>
          <w:szCs w:val="20"/>
        </w:rPr>
        <w:t xml:space="preserve">de </w:t>
      </w:r>
      <w:r w:rsidRPr="006C2A1F">
        <w:rPr>
          <w:rFonts w:ascii="Calibri" w:eastAsia="Calibri" w:hAnsi="Calibri" w:cs="Calibri"/>
          <w:b/>
          <w:sz w:val="20"/>
          <w:szCs w:val="20"/>
          <w:u w:val="single"/>
        </w:rPr>
        <w:t>5 (cinco) días</w:t>
      </w:r>
      <w:r>
        <w:rPr>
          <w:rFonts w:ascii="Calibri" w:eastAsia="Calibri" w:hAnsi="Calibri" w:cs="Calibri"/>
          <w:b/>
          <w:sz w:val="20"/>
          <w:szCs w:val="20"/>
          <w:u w:val="single"/>
        </w:rPr>
        <w:t xml:space="preserve">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9E29D8" w:rsidRDefault="009E29D8" w:rsidP="009E29D8">
      <w:pPr>
        <w:pStyle w:val="Prrafodelista"/>
        <w:ind w:left="0" w:hanging="2"/>
        <w:rPr>
          <w:rFonts w:ascii="Calibri" w:eastAsia="Calibri" w:hAnsi="Calibri" w:cs="Calibri"/>
          <w:sz w:val="20"/>
          <w:szCs w:val="20"/>
        </w:rPr>
      </w:pPr>
    </w:p>
    <w:p w:rsidR="002A3667" w:rsidRDefault="003863ED" w:rsidP="006C2E0A">
      <w:pPr>
        <w:numPr>
          <w:ilvl w:val="0"/>
          <w:numId w:val="7"/>
        </w:numPr>
        <w:spacing w:line="240" w:lineRule="auto"/>
        <w:ind w:left="0" w:right="49"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Default="003863ED" w:rsidP="006C2E0A">
      <w:pPr>
        <w:numPr>
          <w:ilvl w:val="0"/>
          <w:numId w:val="7"/>
        </w:numPr>
        <w:ind w:left="0" w:right="49"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2A3667" w:rsidRDefault="002A3667" w:rsidP="006C2E0A">
      <w:pPr>
        <w:ind w:left="0" w:right="49" w:hanging="2"/>
        <w:jc w:val="both"/>
        <w:rPr>
          <w:rFonts w:ascii="Calibri" w:eastAsia="Calibri" w:hAnsi="Calibri" w:cs="Calibri"/>
          <w:sz w:val="20"/>
          <w:szCs w:val="20"/>
        </w:rPr>
      </w:pPr>
    </w:p>
    <w:p w:rsidR="002A3667" w:rsidRDefault="003863ED" w:rsidP="006C2E0A">
      <w:pPr>
        <w:numPr>
          <w:ilvl w:val="0"/>
          <w:numId w:val="7"/>
        </w:numPr>
        <w:ind w:left="0" w:right="49" w:hanging="2"/>
        <w:jc w:val="both"/>
        <w:rPr>
          <w:rFonts w:ascii="Calibri" w:eastAsia="Calibri" w:hAnsi="Calibri" w:cs="Calibri"/>
          <w:sz w:val="20"/>
          <w:szCs w:val="20"/>
        </w:rPr>
      </w:pPr>
      <w:r>
        <w:rPr>
          <w:rFonts w:ascii="Calibri" w:eastAsia="Calibri" w:hAnsi="Calibri" w:cs="Calibri"/>
          <w:sz w:val="20"/>
          <w:szCs w:val="20"/>
        </w:rPr>
        <w:lastRenderedPageBreak/>
        <w:t>Las sanciones se aplicarán de conformidad a lo previsto en la Ley y Reglamento, y demás normatividad aplicable y condiciones contractuales.</w:t>
      </w:r>
    </w:p>
    <w:p w:rsidR="002A3667" w:rsidRDefault="002A3667" w:rsidP="006C2E0A">
      <w:pPr>
        <w:ind w:left="0" w:right="49" w:hanging="2"/>
        <w:jc w:val="both"/>
        <w:rPr>
          <w:rFonts w:ascii="Calibri" w:eastAsia="Calibri" w:hAnsi="Calibri" w:cs="Calibri"/>
          <w:sz w:val="20"/>
          <w:szCs w:val="20"/>
        </w:rPr>
      </w:pPr>
    </w:p>
    <w:p w:rsidR="002A3667" w:rsidRDefault="003863ED" w:rsidP="006C2E0A">
      <w:pPr>
        <w:numPr>
          <w:ilvl w:val="0"/>
          <w:numId w:val="7"/>
        </w:numPr>
        <w:ind w:left="0" w:right="49"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o el órgano de administración de la entidad solicitante según corresponda. Lo anterior sin perjuicio de lo previsto en el artículo 40 de la Ley.</w:t>
      </w:r>
    </w:p>
    <w:p w:rsidR="002A3667" w:rsidRDefault="002A3667" w:rsidP="006C2E0A">
      <w:pPr>
        <w:ind w:left="0" w:right="49" w:hanging="2"/>
        <w:jc w:val="both"/>
        <w:rPr>
          <w:rFonts w:ascii="Calibri" w:eastAsia="Calibri" w:hAnsi="Calibri" w:cs="Calibri"/>
          <w:sz w:val="20"/>
          <w:szCs w:val="20"/>
        </w:rPr>
      </w:pPr>
    </w:p>
    <w:p w:rsidR="002A3667" w:rsidRDefault="003863ED" w:rsidP="006C2E0A">
      <w:pPr>
        <w:numPr>
          <w:ilvl w:val="0"/>
          <w:numId w:val="7"/>
        </w:numPr>
        <w:ind w:left="0" w:right="49"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Default="003863ED" w:rsidP="006C2E0A">
      <w:pPr>
        <w:numPr>
          <w:ilvl w:val="0"/>
          <w:numId w:val="7"/>
        </w:numPr>
        <w:ind w:left="0" w:right="49"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2A3667" w:rsidRDefault="002A3667" w:rsidP="006C2E0A">
      <w:pPr>
        <w:ind w:left="0" w:right="49" w:hanging="2"/>
        <w:jc w:val="both"/>
        <w:rPr>
          <w:rFonts w:ascii="Calibri" w:eastAsia="Calibri" w:hAnsi="Calibri" w:cs="Calibri"/>
          <w:sz w:val="20"/>
          <w:szCs w:val="20"/>
        </w:rPr>
      </w:pPr>
    </w:p>
    <w:p w:rsidR="002A3667" w:rsidRDefault="003863ED" w:rsidP="006C2E0A">
      <w:pPr>
        <w:numPr>
          <w:ilvl w:val="0"/>
          <w:numId w:val="7"/>
        </w:numPr>
        <w:ind w:left="0" w:right="49"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Default="003863ED"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highlight w:val="magenta"/>
        </w:rPr>
      </w:pPr>
    </w:p>
    <w:p w:rsidR="002A3667" w:rsidRDefault="003863ED" w:rsidP="006C2A1F">
      <w:pPr>
        <w:shd w:val="clear" w:color="auto" w:fill="0000FF"/>
        <w:ind w:left="0" w:right="49" w:hanging="2"/>
        <w:jc w:val="center"/>
        <w:rPr>
          <w:rFonts w:ascii="Calibri" w:eastAsia="Calibri" w:hAnsi="Calibri" w:cs="Calibri"/>
        </w:rPr>
      </w:pPr>
      <w:r>
        <w:rPr>
          <w:rFonts w:ascii="Calibri" w:eastAsia="Calibri" w:hAnsi="Calibri" w:cs="Calibri"/>
          <w:b/>
        </w:rPr>
        <w:t>VI. ASPECTOS GENERALES</w:t>
      </w:r>
    </w:p>
    <w:p w:rsidR="002A3667" w:rsidRDefault="002A3667" w:rsidP="006C2E0A">
      <w:pPr>
        <w:ind w:left="0" w:right="49" w:hanging="2"/>
        <w:jc w:val="both"/>
        <w:rPr>
          <w:rFonts w:ascii="Calibri" w:eastAsia="Calibri" w:hAnsi="Calibri" w:cs="Calibri"/>
          <w:sz w:val="20"/>
          <w:szCs w:val="20"/>
        </w:rPr>
      </w:pPr>
    </w:p>
    <w:p w:rsidR="002A3667" w:rsidRDefault="003863ED" w:rsidP="006C2E0A">
      <w:pPr>
        <w:numPr>
          <w:ilvl w:val="0"/>
          <w:numId w:val="9"/>
        </w:numPr>
        <w:ind w:left="0" w:right="49"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2A3667" w:rsidRDefault="002A3667" w:rsidP="006C2E0A">
      <w:pPr>
        <w:ind w:left="0" w:right="49" w:hanging="2"/>
        <w:jc w:val="both"/>
        <w:rPr>
          <w:rFonts w:ascii="Calibri" w:eastAsia="Calibri" w:hAnsi="Calibri" w:cs="Calibri"/>
          <w:sz w:val="20"/>
          <w:szCs w:val="20"/>
        </w:rPr>
      </w:pPr>
    </w:p>
    <w:p w:rsidR="002A3667" w:rsidRDefault="003863ED" w:rsidP="006C2E0A">
      <w:pPr>
        <w:numPr>
          <w:ilvl w:val="0"/>
          <w:numId w:val="9"/>
        </w:numPr>
        <w:ind w:left="0" w:right="49"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23">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4">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2A3667" w:rsidRDefault="002A3667" w:rsidP="006C2E0A">
      <w:pPr>
        <w:ind w:left="0" w:right="49" w:hanging="2"/>
        <w:jc w:val="both"/>
        <w:rPr>
          <w:rFonts w:ascii="Calibri" w:eastAsia="Calibri" w:hAnsi="Calibri" w:cs="Calibri"/>
          <w:b/>
          <w:sz w:val="20"/>
          <w:szCs w:val="20"/>
        </w:rPr>
      </w:pPr>
    </w:p>
    <w:p w:rsidR="002A3667" w:rsidRDefault="003863ED" w:rsidP="006C2E0A">
      <w:pPr>
        <w:numPr>
          <w:ilvl w:val="0"/>
          <w:numId w:val="9"/>
        </w:numPr>
        <w:ind w:left="0" w:right="49"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2A3667" w:rsidRDefault="002A3667" w:rsidP="006C2E0A">
      <w:pPr>
        <w:ind w:left="0" w:right="49" w:hanging="2"/>
        <w:jc w:val="both"/>
        <w:rPr>
          <w:rFonts w:ascii="Calibri" w:eastAsia="Calibri" w:hAnsi="Calibri" w:cs="Calibri"/>
          <w:sz w:val="20"/>
          <w:szCs w:val="20"/>
          <w:highlight w:val="white"/>
        </w:rPr>
      </w:pPr>
    </w:p>
    <w:p w:rsidR="002A3667" w:rsidRDefault="003863ED" w:rsidP="006C2E0A">
      <w:pPr>
        <w:numPr>
          <w:ilvl w:val="0"/>
          <w:numId w:val="9"/>
        </w:numPr>
        <w:ind w:left="0" w:right="49"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2A3667" w:rsidRDefault="002A3667" w:rsidP="006C2E0A">
      <w:pPr>
        <w:ind w:left="0" w:right="49" w:hanging="2"/>
        <w:jc w:val="both"/>
        <w:rPr>
          <w:rFonts w:ascii="Calibri" w:eastAsia="Calibri" w:hAnsi="Calibri" w:cs="Calibri"/>
          <w:sz w:val="20"/>
          <w:szCs w:val="20"/>
          <w:highlight w:val="white"/>
        </w:rPr>
      </w:pPr>
    </w:p>
    <w:p w:rsidR="002A3667" w:rsidRDefault="003863ED" w:rsidP="006C2E0A">
      <w:pPr>
        <w:numPr>
          <w:ilvl w:val="0"/>
          <w:numId w:val="9"/>
        </w:numPr>
        <w:ind w:left="0" w:right="49"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2A3667" w:rsidRDefault="002A3667" w:rsidP="006C2E0A">
      <w:pPr>
        <w:ind w:left="0" w:right="49" w:hanging="2"/>
        <w:jc w:val="both"/>
        <w:rPr>
          <w:rFonts w:ascii="Calibri" w:eastAsia="Calibri" w:hAnsi="Calibri" w:cs="Calibri"/>
          <w:sz w:val="20"/>
          <w:szCs w:val="20"/>
          <w:highlight w:val="white"/>
        </w:rPr>
      </w:pPr>
    </w:p>
    <w:p w:rsidR="002A3667" w:rsidRDefault="003863ED" w:rsidP="006C2E0A">
      <w:pPr>
        <w:numPr>
          <w:ilvl w:val="0"/>
          <w:numId w:val="9"/>
        </w:numPr>
        <w:ind w:left="0" w:right="49"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publicado en las páginas electrónicas,</w:t>
      </w:r>
      <w:hyperlink r:id="rId25">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6">
        <w:r>
          <w:rPr>
            <w:rFonts w:ascii="Calibri" w:eastAsia="Calibri" w:hAnsi="Calibri" w:cs="Calibri"/>
            <w:color w:val="1155CC"/>
            <w:sz w:val="20"/>
            <w:szCs w:val="20"/>
            <w:highlight w:val="white"/>
            <w:u w:val="single"/>
          </w:rPr>
          <w:t>https://pseig.guanajuato.gob.mx:9100/irj/portal</w:t>
        </w:r>
      </w:hyperlink>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Default="003863ED" w:rsidP="006C2E0A">
      <w:pPr>
        <w:numPr>
          <w:ilvl w:val="0"/>
          <w:numId w:val="9"/>
        </w:numPr>
        <w:ind w:left="0" w:right="49"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A3667" w:rsidRDefault="002A3667" w:rsidP="006C2E0A">
      <w:pPr>
        <w:pBdr>
          <w:top w:val="nil"/>
          <w:left w:val="nil"/>
          <w:bottom w:val="nil"/>
          <w:right w:val="nil"/>
          <w:between w:val="nil"/>
        </w:pBdr>
        <w:spacing w:line="240" w:lineRule="auto"/>
        <w:ind w:left="0" w:right="49" w:hanging="2"/>
        <w:jc w:val="both"/>
        <w:rPr>
          <w:rFonts w:ascii="Calibri" w:eastAsia="Calibri" w:hAnsi="Calibri" w:cs="Calibri"/>
          <w:color w:val="000000"/>
          <w:sz w:val="20"/>
          <w:szCs w:val="20"/>
        </w:rPr>
      </w:pPr>
    </w:p>
    <w:p w:rsidR="002A3667" w:rsidRPr="006C2A1F" w:rsidRDefault="003863ED" w:rsidP="006C2E0A">
      <w:pPr>
        <w:numPr>
          <w:ilvl w:val="0"/>
          <w:numId w:val="9"/>
        </w:numPr>
        <w:ind w:left="0" w:right="49" w:hanging="2"/>
        <w:jc w:val="both"/>
        <w:rPr>
          <w:rFonts w:ascii="Calibri" w:eastAsia="Calibri" w:hAnsi="Calibri" w:cs="Calibri"/>
          <w:b/>
          <w:sz w:val="20"/>
          <w:szCs w:val="20"/>
        </w:rPr>
      </w:pPr>
      <w:r>
        <w:rPr>
          <w:rFonts w:ascii="Calibri" w:eastAsia="Calibri" w:hAnsi="Calibri" w:cs="Calibri"/>
          <w:sz w:val="20"/>
          <w:szCs w:val="20"/>
        </w:rPr>
        <w:t>La facturación de lo contratado, para efectos de entrega y del pago respecti</w:t>
      </w:r>
      <w:r w:rsidR="006C2A1F">
        <w:rPr>
          <w:rFonts w:ascii="Calibri" w:eastAsia="Calibri" w:hAnsi="Calibri" w:cs="Calibri"/>
          <w:sz w:val="20"/>
          <w:szCs w:val="20"/>
        </w:rPr>
        <w:t xml:space="preserve">vo, deberá ser conforme al </w:t>
      </w:r>
      <w:r w:rsidR="006C2A1F" w:rsidRPr="006C2A1F">
        <w:rPr>
          <w:rFonts w:ascii="Calibri" w:eastAsia="Calibri" w:hAnsi="Calibri" w:cs="Calibri"/>
          <w:b/>
          <w:sz w:val="20"/>
          <w:szCs w:val="20"/>
        </w:rPr>
        <w:t>ANEXO E</w:t>
      </w:r>
      <w:r w:rsidRPr="006C2A1F">
        <w:rPr>
          <w:rFonts w:ascii="Calibri" w:eastAsia="Calibri" w:hAnsi="Calibri" w:cs="Calibri"/>
          <w:b/>
          <w:sz w:val="20"/>
          <w:szCs w:val="20"/>
        </w:rPr>
        <w:t xml:space="preserve"> “Requisitos de facturación”.</w:t>
      </w:r>
    </w:p>
    <w:p w:rsidR="002A3667" w:rsidRDefault="002A3667" w:rsidP="006C2E0A">
      <w:pPr>
        <w:ind w:left="0" w:right="49" w:hanging="2"/>
        <w:jc w:val="both"/>
        <w:rPr>
          <w:rFonts w:ascii="Calibri" w:eastAsia="Calibri" w:hAnsi="Calibri" w:cs="Calibri"/>
          <w:sz w:val="20"/>
          <w:szCs w:val="20"/>
          <w:highlight w:val="yellow"/>
        </w:rPr>
      </w:pPr>
    </w:p>
    <w:p w:rsidR="002A3667" w:rsidRDefault="003863ED" w:rsidP="006C2E0A">
      <w:pPr>
        <w:numPr>
          <w:ilvl w:val="0"/>
          <w:numId w:val="9"/>
        </w:numPr>
        <w:ind w:left="0" w:right="49"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2A3667" w:rsidRDefault="002A3667" w:rsidP="006C2E0A">
      <w:pPr>
        <w:ind w:left="0" w:right="49" w:hanging="2"/>
        <w:jc w:val="both"/>
        <w:rPr>
          <w:rFonts w:ascii="Calibri" w:eastAsia="Calibri" w:hAnsi="Calibri" w:cs="Calibri"/>
          <w:sz w:val="20"/>
          <w:szCs w:val="20"/>
          <w:highlight w:val="yellow"/>
        </w:rPr>
      </w:pPr>
    </w:p>
    <w:p w:rsidR="002A3667" w:rsidRDefault="002A3667" w:rsidP="006C2E0A">
      <w:pPr>
        <w:ind w:left="0" w:right="49" w:hanging="2"/>
        <w:jc w:val="both"/>
        <w:rPr>
          <w:rFonts w:ascii="Calibri" w:eastAsia="Calibri" w:hAnsi="Calibri" w:cs="Calibri"/>
          <w:sz w:val="20"/>
          <w:szCs w:val="20"/>
        </w:rPr>
      </w:pPr>
    </w:p>
    <w:p w:rsidR="002A3667" w:rsidRDefault="003863ED" w:rsidP="006C2E0A">
      <w:pPr>
        <w:ind w:left="0" w:right="49"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w:t>
      </w:r>
      <w:r w:rsidRPr="00B23D81">
        <w:rPr>
          <w:rFonts w:ascii="Calibri" w:eastAsia="Calibri" w:hAnsi="Calibri" w:cs="Calibri"/>
          <w:sz w:val="20"/>
          <w:szCs w:val="20"/>
        </w:rPr>
        <w:t>, fracción I inciso d) de la Ley.</w:t>
      </w:r>
    </w:p>
    <w:p w:rsidR="002A3667" w:rsidRDefault="002A3667" w:rsidP="006C2E0A">
      <w:pPr>
        <w:ind w:left="0" w:right="49" w:hanging="2"/>
        <w:jc w:val="both"/>
        <w:rPr>
          <w:rFonts w:ascii="Calibri" w:eastAsia="Calibri" w:hAnsi="Calibri" w:cs="Calibri"/>
          <w:sz w:val="20"/>
          <w:szCs w:val="20"/>
        </w:rPr>
      </w:pPr>
    </w:p>
    <w:p w:rsidR="002A3667" w:rsidRDefault="003863ED" w:rsidP="006C2E0A">
      <w:pPr>
        <w:ind w:left="0" w:right="49" w:hanging="2"/>
        <w:jc w:val="both"/>
        <w:rPr>
          <w:rFonts w:ascii="Calibri" w:eastAsia="Calibri" w:hAnsi="Calibri" w:cs="Calibri"/>
          <w:sz w:val="20"/>
          <w:szCs w:val="20"/>
        </w:rPr>
      </w:pPr>
      <w:r>
        <w:rPr>
          <w:rFonts w:ascii="Calibri" w:eastAsia="Calibri" w:hAnsi="Calibri" w:cs="Calibri"/>
          <w:b/>
          <w:sz w:val="20"/>
          <w:szCs w:val="20"/>
        </w:rPr>
        <w:t>A t e n t a m e n t e</w:t>
      </w:r>
    </w:p>
    <w:p w:rsidR="002A3667" w:rsidRDefault="003863ED" w:rsidP="006C2E0A">
      <w:pPr>
        <w:ind w:left="0" w:right="49"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2A3667" w:rsidRDefault="003863ED" w:rsidP="006C2E0A">
      <w:pPr>
        <w:ind w:left="0" w:right="49"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2A3667" w:rsidSect="006C2E0A">
      <w:headerReference w:type="even" r:id="rId27"/>
      <w:headerReference w:type="default" r:id="rId28"/>
      <w:footerReference w:type="even" r:id="rId29"/>
      <w:footerReference w:type="default" r:id="rId30"/>
      <w:headerReference w:type="first" r:id="rId31"/>
      <w:footerReference w:type="first" r:id="rId32"/>
      <w:pgSz w:w="12240" w:h="15840"/>
      <w:pgMar w:top="1134" w:right="1134" w:bottom="1134" w:left="1134"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47AC" w:rsidRDefault="00BC47AC">
      <w:pPr>
        <w:spacing w:line="240" w:lineRule="auto"/>
        <w:ind w:left="0" w:hanging="2"/>
      </w:pPr>
      <w:r>
        <w:separator/>
      </w:r>
    </w:p>
  </w:endnote>
  <w:endnote w:type="continuationSeparator" w:id="0">
    <w:p w:rsidR="00BC47AC" w:rsidRDefault="00BC47A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Times New Roman"/>
    <w:charset w:val="00"/>
    <w:family w:val="auto"/>
    <w:pitch w:val="default"/>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rben">
    <w:charset w:val="00"/>
    <w:family w:val="auto"/>
    <w:pitch w:val="default"/>
  </w:font>
  <w:font w:name="Open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E0A" w:rsidRDefault="006C2E0A">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E0A" w:rsidRDefault="006C2E0A">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E0A" w:rsidRDefault="006C2E0A">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47AC" w:rsidRDefault="00BC47AC">
      <w:pPr>
        <w:spacing w:line="240" w:lineRule="auto"/>
        <w:ind w:left="0" w:hanging="2"/>
      </w:pPr>
      <w:r>
        <w:separator/>
      </w:r>
    </w:p>
  </w:footnote>
  <w:footnote w:type="continuationSeparator" w:id="0">
    <w:p w:rsidR="00BC47AC" w:rsidRDefault="00BC47AC">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E0A" w:rsidRDefault="006C2E0A">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667" w:rsidRPr="006C2E0A" w:rsidRDefault="003863ED" w:rsidP="006C2E0A">
    <w:pPr>
      <w:ind w:leftChars="0" w:left="0" w:firstLineChars="0" w:firstLine="0"/>
      <w:jc w:val="center"/>
      <w:rPr>
        <w:rFonts w:asciiTheme="majorHAnsi" w:eastAsia="Corben" w:hAnsiTheme="majorHAnsi" w:cstheme="majorHAnsi"/>
        <w:sz w:val="20"/>
        <w:szCs w:val="20"/>
      </w:rPr>
    </w:pPr>
    <w:r w:rsidRPr="006C2E0A">
      <w:rPr>
        <w:rFonts w:asciiTheme="majorHAnsi" w:eastAsia="Corben" w:hAnsiTheme="majorHAnsi" w:cstheme="majorHAnsi"/>
        <w:sz w:val="20"/>
        <w:szCs w:val="20"/>
      </w:rPr>
      <w:t>DIRECCIÓN DE ADQUISICIONES Y SUMINISTROS</w:t>
    </w:r>
  </w:p>
  <w:p w:rsidR="002A3667" w:rsidRDefault="006C2E0A">
    <w:pPr>
      <w:ind w:left="0" w:hanging="2"/>
      <w:jc w:val="center"/>
      <w:rPr>
        <w:color w:val="000000"/>
      </w:rPr>
    </w:pPr>
    <w:r>
      <w:rPr>
        <w:rFonts w:ascii="Open Sans" w:eastAsia="Open Sans" w:hAnsi="Open Sans" w:cs="Open Sans"/>
        <w:b/>
        <w:noProof/>
        <w:color w:val="000000"/>
      </w:rPr>
      <w:drawing>
        <wp:inline distT="0" distB="0" distL="0" distR="0" wp14:anchorId="6F64BBAC" wp14:editId="0680B398">
          <wp:extent cx="2871746" cy="958995"/>
          <wp:effectExtent l="0" t="0" r="508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uanajuato.png"/>
                  <pic:cNvPicPr/>
                </pic:nvPicPr>
                <pic:blipFill>
                  <a:blip r:embed="rId1">
                    <a:extLst>
                      <a:ext uri="{28A0092B-C50C-407E-A947-70E740481C1C}">
                        <a14:useLocalDpi xmlns:a14="http://schemas.microsoft.com/office/drawing/2010/main" val="0"/>
                      </a:ext>
                    </a:extLst>
                  </a:blip>
                  <a:stretch>
                    <a:fillRect/>
                  </a:stretch>
                </pic:blipFill>
                <pic:spPr>
                  <a:xfrm>
                    <a:off x="0" y="0"/>
                    <a:ext cx="2911621" cy="972311"/>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E0A" w:rsidRDefault="006C2E0A">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0168B"/>
    <w:multiLevelType w:val="hybridMultilevel"/>
    <w:tmpl w:val="214E261E"/>
    <w:lvl w:ilvl="0" w:tplc="080A000F">
      <w:start w:val="1"/>
      <w:numFmt w:val="decimal"/>
      <w:lvlText w:val="%1."/>
      <w:lvlJc w:val="left"/>
      <w:pPr>
        <w:ind w:left="718" w:hanging="360"/>
      </w:pPr>
    </w:lvl>
    <w:lvl w:ilvl="1" w:tplc="080A0019">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1" w15:restartNumberingAfterBreak="0">
    <w:nsid w:val="0D0E73D0"/>
    <w:multiLevelType w:val="multilevel"/>
    <w:tmpl w:val="2ACC3CBE"/>
    <w:lvl w:ilvl="0">
      <w:start w:val="1"/>
      <w:numFmt w:val="decimal"/>
      <w:lvlText w:val="%1."/>
      <w:lvlJc w:val="left"/>
      <w:pPr>
        <w:ind w:left="294" w:hanging="294"/>
      </w:pPr>
      <w:rPr>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 w15:restartNumberingAfterBreak="0">
    <w:nsid w:val="0DA657F5"/>
    <w:multiLevelType w:val="hybridMultilevel"/>
    <w:tmpl w:val="3CACDB76"/>
    <w:lvl w:ilvl="0" w:tplc="080A0001">
      <w:start w:val="1"/>
      <w:numFmt w:val="bullet"/>
      <w:lvlText w:val=""/>
      <w:lvlJc w:val="left"/>
      <w:pPr>
        <w:ind w:left="718" w:hanging="360"/>
      </w:pPr>
      <w:rPr>
        <w:rFonts w:ascii="Symbol" w:hAnsi="Symbol" w:hint="default"/>
      </w:rPr>
    </w:lvl>
    <w:lvl w:ilvl="1" w:tplc="080A0003" w:tentative="1">
      <w:start w:val="1"/>
      <w:numFmt w:val="bullet"/>
      <w:lvlText w:val="o"/>
      <w:lvlJc w:val="left"/>
      <w:pPr>
        <w:ind w:left="1438" w:hanging="360"/>
      </w:pPr>
      <w:rPr>
        <w:rFonts w:ascii="Courier New" w:hAnsi="Courier New" w:cs="Courier New" w:hint="default"/>
      </w:rPr>
    </w:lvl>
    <w:lvl w:ilvl="2" w:tplc="080A0005" w:tentative="1">
      <w:start w:val="1"/>
      <w:numFmt w:val="bullet"/>
      <w:lvlText w:val=""/>
      <w:lvlJc w:val="left"/>
      <w:pPr>
        <w:ind w:left="2158" w:hanging="360"/>
      </w:pPr>
      <w:rPr>
        <w:rFonts w:ascii="Wingdings" w:hAnsi="Wingdings" w:hint="default"/>
      </w:rPr>
    </w:lvl>
    <w:lvl w:ilvl="3" w:tplc="080A0001" w:tentative="1">
      <w:start w:val="1"/>
      <w:numFmt w:val="bullet"/>
      <w:lvlText w:val=""/>
      <w:lvlJc w:val="left"/>
      <w:pPr>
        <w:ind w:left="2878" w:hanging="360"/>
      </w:pPr>
      <w:rPr>
        <w:rFonts w:ascii="Symbol" w:hAnsi="Symbol" w:hint="default"/>
      </w:rPr>
    </w:lvl>
    <w:lvl w:ilvl="4" w:tplc="080A0003" w:tentative="1">
      <w:start w:val="1"/>
      <w:numFmt w:val="bullet"/>
      <w:lvlText w:val="o"/>
      <w:lvlJc w:val="left"/>
      <w:pPr>
        <w:ind w:left="3598" w:hanging="360"/>
      </w:pPr>
      <w:rPr>
        <w:rFonts w:ascii="Courier New" w:hAnsi="Courier New" w:cs="Courier New" w:hint="default"/>
      </w:rPr>
    </w:lvl>
    <w:lvl w:ilvl="5" w:tplc="080A0005" w:tentative="1">
      <w:start w:val="1"/>
      <w:numFmt w:val="bullet"/>
      <w:lvlText w:val=""/>
      <w:lvlJc w:val="left"/>
      <w:pPr>
        <w:ind w:left="4318" w:hanging="360"/>
      </w:pPr>
      <w:rPr>
        <w:rFonts w:ascii="Wingdings" w:hAnsi="Wingdings" w:hint="default"/>
      </w:rPr>
    </w:lvl>
    <w:lvl w:ilvl="6" w:tplc="080A0001" w:tentative="1">
      <w:start w:val="1"/>
      <w:numFmt w:val="bullet"/>
      <w:lvlText w:val=""/>
      <w:lvlJc w:val="left"/>
      <w:pPr>
        <w:ind w:left="5038" w:hanging="360"/>
      </w:pPr>
      <w:rPr>
        <w:rFonts w:ascii="Symbol" w:hAnsi="Symbol" w:hint="default"/>
      </w:rPr>
    </w:lvl>
    <w:lvl w:ilvl="7" w:tplc="080A0003" w:tentative="1">
      <w:start w:val="1"/>
      <w:numFmt w:val="bullet"/>
      <w:lvlText w:val="o"/>
      <w:lvlJc w:val="left"/>
      <w:pPr>
        <w:ind w:left="5758" w:hanging="360"/>
      </w:pPr>
      <w:rPr>
        <w:rFonts w:ascii="Courier New" w:hAnsi="Courier New" w:cs="Courier New" w:hint="default"/>
      </w:rPr>
    </w:lvl>
    <w:lvl w:ilvl="8" w:tplc="080A0005" w:tentative="1">
      <w:start w:val="1"/>
      <w:numFmt w:val="bullet"/>
      <w:lvlText w:val=""/>
      <w:lvlJc w:val="left"/>
      <w:pPr>
        <w:ind w:left="6478" w:hanging="360"/>
      </w:pPr>
      <w:rPr>
        <w:rFonts w:ascii="Wingdings" w:hAnsi="Wingdings" w:hint="default"/>
      </w:rPr>
    </w:lvl>
  </w:abstractNum>
  <w:abstractNum w:abstractNumId="3" w15:restartNumberingAfterBreak="0">
    <w:nsid w:val="124519F4"/>
    <w:multiLevelType w:val="hybridMultilevel"/>
    <w:tmpl w:val="BDB2FD34"/>
    <w:lvl w:ilvl="0" w:tplc="080A0013">
      <w:start w:val="1"/>
      <w:numFmt w:val="upperRoman"/>
      <w:lvlText w:val="%1."/>
      <w:lvlJc w:val="righ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4" w15:restartNumberingAfterBreak="0">
    <w:nsid w:val="160A2401"/>
    <w:multiLevelType w:val="multilevel"/>
    <w:tmpl w:val="FDA8C432"/>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1BF37DB5"/>
    <w:multiLevelType w:val="multilevel"/>
    <w:tmpl w:val="932C90BA"/>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1CA359BF"/>
    <w:multiLevelType w:val="hybridMultilevel"/>
    <w:tmpl w:val="6F5CA8FE"/>
    <w:lvl w:ilvl="0" w:tplc="080A000F">
      <w:start w:val="1"/>
      <w:numFmt w:val="decimal"/>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7" w15:restartNumberingAfterBreak="0">
    <w:nsid w:val="20E34FB1"/>
    <w:multiLevelType w:val="multilevel"/>
    <w:tmpl w:val="10E45AE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15:restartNumberingAfterBreak="0">
    <w:nsid w:val="25684087"/>
    <w:multiLevelType w:val="multilevel"/>
    <w:tmpl w:val="549C3DD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2ECC177F"/>
    <w:multiLevelType w:val="multilevel"/>
    <w:tmpl w:val="380A64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6035533"/>
    <w:multiLevelType w:val="multilevel"/>
    <w:tmpl w:val="54744C26"/>
    <w:lvl w:ilvl="0">
      <w:start w:val="1"/>
      <w:numFmt w:val="upperLetter"/>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1" w15:restartNumberingAfterBreak="0">
    <w:nsid w:val="40F6523C"/>
    <w:multiLevelType w:val="multilevel"/>
    <w:tmpl w:val="B41E6DA6"/>
    <w:lvl w:ilvl="0">
      <w:start w:val="1"/>
      <w:numFmt w:val="decimal"/>
      <w:lvlText w:val="%1."/>
      <w:lvlJc w:val="left"/>
      <w:pPr>
        <w:ind w:left="294" w:hanging="360"/>
      </w:pPr>
      <w:rPr>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2" w15:restartNumberingAfterBreak="0">
    <w:nsid w:val="49521681"/>
    <w:multiLevelType w:val="hybridMultilevel"/>
    <w:tmpl w:val="2CD2DFEA"/>
    <w:lvl w:ilvl="0" w:tplc="080A0001">
      <w:start w:val="1"/>
      <w:numFmt w:val="bullet"/>
      <w:lvlText w:val=""/>
      <w:lvlJc w:val="left"/>
      <w:pPr>
        <w:ind w:left="716" w:hanging="360"/>
      </w:pPr>
      <w:rPr>
        <w:rFonts w:ascii="Symbol" w:hAnsi="Symbol" w:hint="default"/>
        <w:sz w:val="20"/>
        <w:szCs w:val="20"/>
      </w:rPr>
    </w:lvl>
    <w:lvl w:ilvl="1" w:tplc="080A0003" w:tentative="1">
      <w:start w:val="1"/>
      <w:numFmt w:val="bullet"/>
      <w:lvlText w:val="o"/>
      <w:lvlJc w:val="left"/>
      <w:pPr>
        <w:ind w:left="1438" w:hanging="360"/>
      </w:pPr>
      <w:rPr>
        <w:rFonts w:ascii="Courier New" w:hAnsi="Courier New" w:cs="Courier New" w:hint="default"/>
      </w:rPr>
    </w:lvl>
    <w:lvl w:ilvl="2" w:tplc="080A0005" w:tentative="1">
      <w:start w:val="1"/>
      <w:numFmt w:val="bullet"/>
      <w:lvlText w:val=""/>
      <w:lvlJc w:val="left"/>
      <w:pPr>
        <w:ind w:left="2158" w:hanging="360"/>
      </w:pPr>
      <w:rPr>
        <w:rFonts w:ascii="Wingdings" w:hAnsi="Wingdings" w:hint="default"/>
      </w:rPr>
    </w:lvl>
    <w:lvl w:ilvl="3" w:tplc="080A0001" w:tentative="1">
      <w:start w:val="1"/>
      <w:numFmt w:val="bullet"/>
      <w:lvlText w:val=""/>
      <w:lvlJc w:val="left"/>
      <w:pPr>
        <w:ind w:left="2878" w:hanging="360"/>
      </w:pPr>
      <w:rPr>
        <w:rFonts w:ascii="Symbol" w:hAnsi="Symbol" w:hint="default"/>
      </w:rPr>
    </w:lvl>
    <w:lvl w:ilvl="4" w:tplc="080A0003" w:tentative="1">
      <w:start w:val="1"/>
      <w:numFmt w:val="bullet"/>
      <w:lvlText w:val="o"/>
      <w:lvlJc w:val="left"/>
      <w:pPr>
        <w:ind w:left="3598" w:hanging="360"/>
      </w:pPr>
      <w:rPr>
        <w:rFonts w:ascii="Courier New" w:hAnsi="Courier New" w:cs="Courier New" w:hint="default"/>
      </w:rPr>
    </w:lvl>
    <w:lvl w:ilvl="5" w:tplc="080A0005" w:tentative="1">
      <w:start w:val="1"/>
      <w:numFmt w:val="bullet"/>
      <w:lvlText w:val=""/>
      <w:lvlJc w:val="left"/>
      <w:pPr>
        <w:ind w:left="4318" w:hanging="360"/>
      </w:pPr>
      <w:rPr>
        <w:rFonts w:ascii="Wingdings" w:hAnsi="Wingdings" w:hint="default"/>
      </w:rPr>
    </w:lvl>
    <w:lvl w:ilvl="6" w:tplc="080A0001" w:tentative="1">
      <w:start w:val="1"/>
      <w:numFmt w:val="bullet"/>
      <w:lvlText w:val=""/>
      <w:lvlJc w:val="left"/>
      <w:pPr>
        <w:ind w:left="5038" w:hanging="360"/>
      </w:pPr>
      <w:rPr>
        <w:rFonts w:ascii="Symbol" w:hAnsi="Symbol" w:hint="default"/>
      </w:rPr>
    </w:lvl>
    <w:lvl w:ilvl="7" w:tplc="080A0003" w:tentative="1">
      <w:start w:val="1"/>
      <w:numFmt w:val="bullet"/>
      <w:lvlText w:val="o"/>
      <w:lvlJc w:val="left"/>
      <w:pPr>
        <w:ind w:left="5758" w:hanging="360"/>
      </w:pPr>
      <w:rPr>
        <w:rFonts w:ascii="Courier New" w:hAnsi="Courier New" w:cs="Courier New" w:hint="default"/>
      </w:rPr>
    </w:lvl>
    <w:lvl w:ilvl="8" w:tplc="080A0005" w:tentative="1">
      <w:start w:val="1"/>
      <w:numFmt w:val="bullet"/>
      <w:lvlText w:val=""/>
      <w:lvlJc w:val="left"/>
      <w:pPr>
        <w:ind w:left="6478" w:hanging="360"/>
      </w:pPr>
      <w:rPr>
        <w:rFonts w:ascii="Wingdings" w:hAnsi="Wingdings" w:hint="default"/>
      </w:rPr>
    </w:lvl>
  </w:abstractNum>
  <w:abstractNum w:abstractNumId="13" w15:restartNumberingAfterBreak="0">
    <w:nsid w:val="4C080954"/>
    <w:multiLevelType w:val="multilevel"/>
    <w:tmpl w:val="E4845F2E"/>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4" w15:restartNumberingAfterBreak="0">
    <w:nsid w:val="4F0A7455"/>
    <w:multiLevelType w:val="multilevel"/>
    <w:tmpl w:val="6A28E9F2"/>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15:restartNumberingAfterBreak="0">
    <w:nsid w:val="54E50A6F"/>
    <w:multiLevelType w:val="multilevel"/>
    <w:tmpl w:val="E4845F2E"/>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6" w15:restartNumberingAfterBreak="0">
    <w:nsid w:val="58480D35"/>
    <w:multiLevelType w:val="multilevel"/>
    <w:tmpl w:val="3E8E1B8E"/>
    <w:lvl w:ilvl="0">
      <w:start w:val="1"/>
      <w:numFmt w:val="decimal"/>
      <w:lvlText w:val="%1"/>
      <w:lvlJc w:val="left"/>
      <w:pPr>
        <w:ind w:left="432" w:hanging="432"/>
      </w:pPr>
      <w:rPr>
        <w:vertAlign w:val="baseline"/>
      </w:rPr>
    </w:lvl>
    <w:lvl w:ilvl="1">
      <w:start w:val="1"/>
      <w:numFmt w:val="decimal"/>
      <w:lvlText w:val="%1.%2"/>
      <w:lvlJc w:val="left"/>
      <w:pPr>
        <w:ind w:left="576" w:hanging="576"/>
      </w:pPr>
      <w:rPr>
        <w:b w:val="0"/>
        <w:i w:val="0"/>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7" w15:restartNumberingAfterBreak="0">
    <w:nsid w:val="5D0308A1"/>
    <w:multiLevelType w:val="multilevel"/>
    <w:tmpl w:val="C7385EF4"/>
    <w:lvl w:ilvl="0">
      <w:start w:val="1"/>
      <w:numFmt w:val="decimal"/>
      <w:lvlText w:val="%1."/>
      <w:lvlJc w:val="left"/>
      <w:pPr>
        <w:ind w:left="3126" w:hanging="360"/>
      </w:pPr>
      <w:rPr>
        <w:b/>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8" w15:restartNumberingAfterBreak="0">
    <w:nsid w:val="5F476F0A"/>
    <w:multiLevelType w:val="hybridMultilevel"/>
    <w:tmpl w:val="6748B41A"/>
    <w:lvl w:ilvl="0" w:tplc="ED4E5D04">
      <w:start w:val="1"/>
      <w:numFmt w:val="bullet"/>
      <w:lvlText w:val=""/>
      <w:lvlJc w:val="left"/>
      <w:pPr>
        <w:ind w:left="716" w:hanging="360"/>
      </w:pPr>
      <w:rPr>
        <w:rFonts w:asciiTheme="majorHAnsi" w:hAnsiTheme="majorHAnsi" w:cstheme="majorHAnsi" w:hint="default"/>
        <w:sz w:val="20"/>
        <w:szCs w:val="20"/>
      </w:rPr>
    </w:lvl>
    <w:lvl w:ilvl="1" w:tplc="080A0003" w:tentative="1">
      <w:start w:val="1"/>
      <w:numFmt w:val="bullet"/>
      <w:lvlText w:val="o"/>
      <w:lvlJc w:val="left"/>
      <w:pPr>
        <w:ind w:left="1438" w:hanging="360"/>
      </w:pPr>
      <w:rPr>
        <w:rFonts w:ascii="Courier New" w:hAnsi="Courier New" w:cs="Courier New" w:hint="default"/>
      </w:rPr>
    </w:lvl>
    <w:lvl w:ilvl="2" w:tplc="080A0005" w:tentative="1">
      <w:start w:val="1"/>
      <w:numFmt w:val="bullet"/>
      <w:lvlText w:val=""/>
      <w:lvlJc w:val="left"/>
      <w:pPr>
        <w:ind w:left="2158" w:hanging="360"/>
      </w:pPr>
      <w:rPr>
        <w:rFonts w:ascii="Wingdings" w:hAnsi="Wingdings" w:hint="default"/>
      </w:rPr>
    </w:lvl>
    <w:lvl w:ilvl="3" w:tplc="080A0001" w:tentative="1">
      <w:start w:val="1"/>
      <w:numFmt w:val="bullet"/>
      <w:lvlText w:val=""/>
      <w:lvlJc w:val="left"/>
      <w:pPr>
        <w:ind w:left="2878" w:hanging="360"/>
      </w:pPr>
      <w:rPr>
        <w:rFonts w:ascii="Symbol" w:hAnsi="Symbol" w:hint="default"/>
      </w:rPr>
    </w:lvl>
    <w:lvl w:ilvl="4" w:tplc="080A0003" w:tentative="1">
      <w:start w:val="1"/>
      <w:numFmt w:val="bullet"/>
      <w:lvlText w:val="o"/>
      <w:lvlJc w:val="left"/>
      <w:pPr>
        <w:ind w:left="3598" w:hanging="360"/>
      </w:pPr>
      <w:rPr>
        <w:rFonts w:ascii="Courier New" w:hAnsi="Courier New" w:cs="Courier New" w:hint="default"/>
      </w:rPr>
    </w:lvl>
    <w:lvl w:ilvl="5" w:tplc="080A0005" w:tentative="1">
      <w:start w:val="1"/>
      <w:numFmt w:val="bullet"/>
      <w:lvlText w:val=""/>
      <w:lvlJc w:val="left"/>
      <w:pPr>
        <w:ind w:left="4318" w:hanging="360"/>
      </w:pPr>
      <w:rPr>
        <w:rFonts w:ascii="Wingdings" w:hAnsi="Wingdings" w:hint="default"/>
      </w:rPr>
    </w:lvl>
    <w:lvl w:ilvl="6" w:tplc="080A0001" w:tentative="1">
      <w:start w:val="1"/>
      <w:numFmt w:val="bullet"/>
      <w:lvlText w:val=""/>
      <w:lvlJc w:val="left"/>
      <w:pPr>
        <w:ind w:left="5038" w:hanging="360"/>
      </w:pPr>
      <w:rPr>
        <w:rFonts w:ascii="Symbol" w:hAnsi="Symbol" w:hint="default"/>
      </w:rPr>
    </w:lvl>
    <w:lvl w:ilvl="7" w:tplc="080A0003" w:tentative="1">
      <w:start w:val="1"/>
      <w:numFmt w:val="bullet"/>
      <w:lvlText w:val="o"/>
      <w:lvlJc w:val="left"/>
      <w:pPr>
        <w:ind w:left="5758" w:hanging="360"/>
      </w:pPr>
      <w:rPr>
        <w:rFonts w:ascii="Courier New" w:hAnsi="Courier New" w:cs="Courier New" w:hint="default"/>
      </w:rPr>
    </w:lvl>
    <w:lvl w:ilvl="8" w:tplc="080A0005" w:tentative="1">
      <w:start w:val="1"/>
      <w:numFmt w:val="bullet"/>
      <w:lvlText w:val=""/>
      <w:lvlJc w:val="left"/>
      <w:pPr>
        <w:ind w:left="6478" w:hanging="360"/>
      </w:pPr>
      <w:rPr>
        <w:rFonts w:ascii="Wingdings" w:hAnsi="Wingdings" w:hint="default"/>
      </w:rPr>
    </w:lvl>
  </w:abstractNum>
  <w:abstractNum w:abstractNumId="19" w15:restartNumberingAfterBreak="0">
    <w:nsid w:val="631271D9"/>
    <w:multiLevelType w:val="multilevel"/>
    <w:tmpl w:val="DE085292"/>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20" w15:restartNumberingAfterBreak="0">
    <w:nsid w:val="65053060"/>
    <w:multiLevelType w:val="multilevel"/>
    <w:tmpl w:val="3E6E5D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68EC6E00"/>
    <w:multiLevelType w:val="hybridMultilevel"/>
    <w:tmpl w:val="966AD7DA"/>
    <w:lvl w:ilvl="0" w:tplc="080A0013">
      <w:start w:val="1"/>
      <w:numFmt w:val="upperRoman"/>
      <w:lvlText w:val="%1."/>
      <w:lvlJc w:val="righ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22" w15:restartNumberingAfterBreak="0">
    <w:nsid w:val="69F36BE4"/>
    <w:multiLevelType w:val="multilevel"/>
    <w:tmpl w:val="F7180A02"/>
    <w:lvl w:ilvl="0">
      <w:start w:val="1"/>
      <w:numFmt w:val="decimal"/>
      <w:lvlText w:val="%1."/>
      <w:lvlJc w:val="left"/>
      <w:pPr>
        <w:ind w:left="720" w:hanging="360"/>
      </w:pPr>
      <w:rPr>
        <w:rFonts w:asciiTheme="majorHAnsi" w:hAnsiTheme="majorHAnsi" w:cstheme="majorHAnsi" w:hint="default"/>
        <w:sz w:val="20"/>
        <w:szCs w:val="2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15:restartNumberingAfterBreak="0">
    <w:nsid w:val="6EE62A47"/>
    <w:multiLevelType w:val="hybridMultilevel"/>
    <w:tmpl w:val="38384D14"/>
    <w:lvl w:ilvl="0" w:tplc="080A0013">
      <w:start w:val="1"/>
      <w:numFmt w:val="upperRoman"/>
      <w:lvlText w:val="%1."/>
      <w:lvlJc w:val="right"/>
      <w:pPr>
        <w:ind w:left="716" w:hanging="360"/>
      </w:pPr>
      <w:rPr>
        <w:rFonts w:hint="default"/>
        <w:sz w:val="20"/>
        <w:szCs w:val="20"/>
      </w:rPr>
    </w:lvl>
    <w:lvl w:ilvl="1" w:tplc="080A0003" w:tentative="1">
      <w:start w:val="1"/>
      <w:numFmt w:val="bullet"/>
      <w:lvlText w:val="o"/>
      <w:lvlJc w:val="left"/>
      <w:pPr>
        <w:ind w:left="1438" w:hanging="360"/>
      </w:pPr>
      <w:rPr>
        <w:rFonts w:ascii="Courier New" w:hAnsi="Courier New" w:cs="Courier New" w:hint="default"/>
      </w:rPr>
    </w:lvl>
    <w:lvl w:ilvl="2" w:tplc="080A0005" w:tentative="1">
      <w:start w:val="1"/>
      <w:numFmt w:val="bullet"/>
      <w:lvlText w:val=""/>
      <w:lvlJc w:val="left"/>
      <w:pPr>
        <w:ind w:left="2158" w:hanging="360"/>
      </w:pPr>
      <w:rPr>
        <w:rFonts w:ascii="Wingdings" w:hAnsi="Wingdings" w:hint="default"/>
      </w:rPr>
    </w:lvl>
    <w:lvl w:ilvl="3" w:tplc="080A0001" w:tentative="1">
      <w:start w:val="1"/>
      <w:numFmt w:val="bullet"/>
      <w:lvlText w:val=""/>
      <w:lvlJc w:val="left"/>
      <w:pPr>
        <w:ind w:left="2878" w:hanging="360"/>
      </w:pPr>
      <w:rPr>
        <w:rFonts w:ascii="Symbol" w:hAnsi="Symbol" w:hint="default"/>
      </w:rPr>
    </w:lvl>
    <w:lvl w:ilvl="4" w:tplc="080A0003" w:tentative="1">
      <w:start w:val="1"/>
      <w:numFmt w:val="bullet"/>
      <w:lvlText w:val="o"/>
      <w:lvlJc w:val="left"/>
      <w:pPr>
        <w:ind w:left="3598" w:hanging="360"/>
      </w:pPr>
      <w:rPr>
        <w:rFonts w:ascii="Courier New" w:hAnsi="Courier New" w:cs="Courier New" w:hint="default"/>
      </w:rPr>
    </w:lvl>
    <w:lvl w:ilvl="5" w:tplc="080A0005" w:tentative="1">
      <w:start w:val="1"/>
      <w:numFmt w:val="bullet"/>
      <w:lvlText w:val=""/>
      <w:lvlJc w:val="left"/>
      <w:pPr>
        <w:ind w:left="4318" w:hanging="360"/>
      </w:pPr>
      <w:rPr>
        <w:rFonts w:ascii="Wingdings" w:hAnsi="Wingdings" w:hint="default"/>
      </w:rPr>
    </w:lvl>
    <w:lvl w:ilvl="6" w:tplc="080A0001" w:tentative="1">
      <w:start w:val="1"/>
      <w:numFmt w:val="bullet"/>
      <w:lvlText w:val=""/>
      <w:lvlJc w:val="left"/>
      <w:pPr>
        <w:ind w:left="5038" w:hanging="360"/>
      </w:pPr>
      <w:rPr>
        <w:rFonts w:ascii="Symbol" w:hAnsi="Symbol" w:hint="default"/>
      </w:rPr>
    </w:lvl>
    <w:lvl w:ilvl="7" w:tplc="080A0003" w:tentative="1">
      <w:start w:val="1"/>
      <w:numFmt w:val="bullet"/>
      <w:lvlText w:val="o"/>
      <w:lvlJc w:val="left"/>
      <w:pPr>
        <w:ind w:left="5758" w:hanging="360"/>
      </w:pPr>
      <w:rPr>
        <w:rFonts w:ascii="Courier New" w:hAnsi="Courier New" w:cs="Courier New" w:hint="default"/>
      </w:rPr>
    </w:lvl>
    <w:lvl w:ilvl="8" w:tplc="080A0005" w:tentative="1">
      <w:start w:val="1"/>
      <w:numFmt w:val="bullet"/>
      <w:lvlText w:val=""/>
      <w:lvlJc w:val="left"/>
      <w:pPr>
        <w:ind w:left="6478" w:hanging="360"/>
      </w:pPr>
      <w:rPr>
        <w:rFonts w:ascii="Wingdings" w:hAnsi="Wingdings" w:hint="default"/>
      </w:rPr>
    </w:lvl>
  </w:abstractNum>
  <w:abstractNum w:abstractNumId="24" w15:restartNumberingAfterBreak="0">
    <w:nsid w:val="70664291"/>
    <w:multiLevelType w:val="multilevel"/>
    <w:tmpl w:val="E858F9A2"/>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25" w15:restartNumberingAfterBreak="0">
    <w:nsid w:val="74BA5B60"/>
    <w:multiLevelType w:val="hybridMultilevel"/>
    <w:tmpl w:val="5D54CBAA"/>
    <w:lvl w:ilvl="0" w:tplc="ED4E5D04">
      <w:start w:val="1"/>
      <w:numFmt w:val="bullet"/>
      <w:lvlText w:val=""/>
      <w:lvlJc w:val="left"/>
      <w:pPr>
        <w:ind w:left="718" w:hanging="360"/>
      </w:pPr>
      <w:rPr>
        <w:rFonts w:asciiTheme="majorHAnsi" w:hAnsiTheme="majorHAnsi" w:cstheme="majorHAnsi" w:hint="default"/>
        <w:sz w:val="20"/>
        <w:szCs w:val="20"/>
      </w:rPr>
    </w:lvl>
    <w:lvl w:ilvl="1" w:tplc="080A0003" w:tentative="1">
      <w:start w:val="1"/>
      <w:numFmt w:val="bullet"/>
      <w:lvlText w:val="o"/>
      <w:lvlJc w:val="left"/>
      <w:pPr>
        <w:ind w:left="1438" w:hanging="360"/>
      </w:pPr>
      <w:rPr>
        <w:rFonts w:ascii="Courier New" w:hAnsi="Courier New" w:cs="Courier New" w:hint="default"/>
      </w:rPr>
    </w:lvl>
    <w:lvl w:ilvl="2" w:tplc="080A0005" w:tentative="1">
      <w:start w:val="1"/>
      <w:numFmt w:val="bullet"/>
      <w:lvlText w:val=""/>
      <w:lvlJc w:val="left"/>
      <w:pPr>
        <w:ind w:left="2158" w:hanging="360"/>
      </w:pPr>
      <w:rPr>
        <w:rFonts w:ascii="Wingdings" w:hAnsi="Wingdings" w:hint="default"/>
      </w:rPr>
    </w:lvl>
    <w:lvl w:ilvl="3" w:tplc="080A0001" w:tentative="1">
      <w:start w:val="1"/>
      <w:numFmt w:val="bullet"/>
      <w:lvlText w:val=""/>
      <w:lvlJc w:val="left"/>
      <w:pPr>
        <w:ind w:left="2878" w:hanging="360"/>
      </w:pPr>
      <w:rPr>
        <w:rFonts w:ascii="Symbol" w:hAnsi="Symbol" w:hint="default"/>
      </w:rPr>
    </w:lvl>
    <w:lvl w:ilvl="4" w:tplc="080A0003" w:tentative="1">
      <w:start w:val="1"/>
      <w:numFmt w:val="bullet"/>
      <w:lvlText w:val="o"/>
      <w:lvlJc w:val="left"/>
      <w:pPr>
        <w:ind w:left="3598" w:hanging="360"/>
      </w:pPr>
      <w:rPr>
        <w:rFonts w:ascii="Courier New" w:hAnsi="Courier New" w:cs="Courier New" w:hint="default"/>
      </w:rPr>
    </w:lvl>
    <w:lvl w:ilvl="5" w:tplc="080A0005" w:tentative="1">
      <w:start w:val="1"/>
      <w:numFmt w:val="bullet"/>
      <w:lvlText w:val=""/>
      <w:lvlJc w:val="left"/>
      <w:pPr>
        <w:ind w:left="4318" w:hanging="360"/>
      </w:pPr>
      <w:rPr>
        <w:rFonts w:ascii="Wingdings" w:hAnsi="Wingdings" w:hint="default"/>
      </w:rPr>
    </w:lvl>
    <w:lvl w:ilvl="6" w:tplc="080A0001" w:tentative="1">
      <w:start w:val="1"/>
      <w:numFmt w:val="bullet"/>
      <w:lvlText w:val=""/>
      <w:lvlJc w:val="left"/>
      <w:pPr>
        <w:ind w:left="5038" w:hanging="360"/>
      </w:pPr>
      <w:rPr>
        <w:rFonts w:ascii="Symbol" w:hAnsi="Symbol" w:hint="default"/>
      </w:rPr>
    </w:lvl>
    <w:lvl w:ilvl="7" w:tplc="080A0003" w:tentative="1">
      <w:start w:val="1"/>
      <w:numFmt w:val="bullet"/>
      <w:lvlText w:val="o"/>
      <w:lvlJc w:val="left"/>
      <w:pPr>
        <w:ind w:left="5758" w:hanging="360"/>
      </w:pPr>
      <w:rPr>
        <w:rFonts w:ascii="Courier New" w:hAnsi="Courier New" w:cs="Courier New" w:hint="default"/>
      </w:rPr>
    </w:lvl>
    <w:lvl w:ilvl="8" w:tplc="080A0005" w:tentative="1">
      <w:start w:val="1"/>
      <w:numFmt w:val="bullet"/>
      <w:lvlText w:val=""/>
      <w:lvlJc w:val="left"/>
      <w:pPr>
        <w:ind w:left="6478" w:hanging="360"/>
      </w:pPr>
      <w:rPr>
        <w:rFonts w:ascii="Wingdings" w:hAnsi="Wingdings" w:hint="default"/>
      </w:rPr>
    </w:lvl>
  </w:abstractNum>
  <w:num w:numId="1">
    <w:abstractNumId w:val="14"/>
  </w:num>
  <w:num w:numId="2">
    <w:abstractNumId w:val="16"/>
  </w:num>
  <w:num w:numId="3">
    <w:abstractNumId w:val="22"/>
  </w:num>
  <w:num w:numId="4">
    <w:abstractNumId w:val="24"/>
  </w:num>
  <w:num w:numId="5">
    <w:abstractNumId w:val="11"/>
  </w:num>
  <w:num w:numId="6">
    <w:abstractNumId w:val="19"/>
  </w:num>
  <w:num w:numId="7">
    <w:abstractNumId w:val="1"/>
  </w:num>
  <w:num w:numId="8">
    <w:abstractNumId w:val="5"/>
  </w:num>
  <w:num w:numId="9">
    <w:abstractNumId w:val="17"/>
  </w:num>
  <w:num w:numId="10">
    <w:abstractNumId w:val="9"/>
  </w:num>
  <w:num w:numId="11">
    <w:abstractNumId w:val="20"/>
  </w:num>
  <w:num w:numId="12">
    <w:abstractNumId w:val="4"/>
  </w:num>
  <w:num w:numId="13">
    <w:abstractNumId w:val="8"/>
  </w:num>
  <w:num w:numId="14">
    <w:abstractNumId w:val="10"/>
  </w:num>
  <w:num w:numId="15">
    <w:abstractNumId w:val="7"/>
  </w:num>
  <w:num w:numId="16">
    <w:abstractNumId w:val="2"/>
  </w:num>
  <w:num w:numId="17">
    <w:abstractNumId w:val="15"/>
  </w:num>
  <w:num w:numId="18">
    <w:abstractNumId w:val="13"/>
  </w:num>
  <w:num w:numId="19">
    <w:abstractNumId w:val="3"/>
  </w:num>
  <w:num w:numId="20">
    <w:abstractNumId w:val="25"/>
  </w:num>
  <w:num w:numId="21">
    <w:abstractNumId w:val="18"/>
  </w:num>
  <w:num w:numId="22">
    <w:abstractNumId w:val="23"/>
  </w:num>
  <w:num w:numId="23">
    <w:abstractNumId w:val="12"/>
  </w:num>
  <w:num w:numId="24">
    <w:abstractNumId w:val="21"/>
  </w:num>
  <w:num w:numId="25">
    <w:abstractNumId w:val="6"/>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3667"/>
    <w:rsid w:val="001A69FD"/>
    <w:rsid w:val="002628B6"/>
    <w:rsid w:val="0029492B"/>
    <w:rsid w:val="002A3667"/>
    <w:rsid w:val="00335727"/>
    <w:rsid w:val="003863ED"/>
    <w:rsid w:val="00454B2E"/>
    <w:rsid w:val="004621CC"/>
    <w:rsid w:val="004D3249"/>
    <w:rsid w:val="005A40E1"/>
    <w:rsid w:val="005F33C6"/>
    <w:rsid w:val="006C2A1F"/>
    <w:rsid w:val="006C2E0A"/>
    <w:rsid w:val="00832445"/>
    <w:rsid w:val="00854269"/>
    <w:rsid w:val="00881852"/>
    <w:rsid w:val="008A05D1"/>
    <w:rsid w:val="008A4624"/>
    <w:rsid w:val="008F3DE0"/>
    <w:rsid w:val="0092735D"/>
    <w:rsid w:val="0093726A"/>
    <w:rsid w:val="0096016D"/>
    <w:rsid w:val="009E29D8"/>
    <w:rsid w:val="00AC3AC5"/>
    <w:rsid w:val="00B23D81"/>
    <w:rsid w:val="00B464B9"/>
    <w:rsid w:val="00B873C5"/>
    <w:rsid w:val="00B94A88"/>
    <w:rsid w:val="00BC47AC"/>
    <w:rsid w:val="00D51939"/>
    <w:rsid w:val="00DC3FC2"/>
    <w:rsid w:val="00E008DA"/>
    <w:rsid w:val="00E87A02"/>
    <w:rsid w:val="00ED25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485A64-D237-43E4-9995-50796234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26" Type="http://schemas.openxmlformats.org/officeDocument/2006/relationships/hyperlink" Target="https://pseig.guanajuato.gob.mx:9100/irj/portal" TargetMode="External"/><Relationship Id="rId3" Type="http://schemas.openxmlformats.org/officeDocument/2006/relationships/numbering" Target="numbering.xml"/><Relationship Id="rId21" Type="http://schemas.openxmlformats.org/officeDocument/2006/relationships/hyperlink" Target="https://notificaciones.guanajuato.gob.mx/"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ysancenc@" TargetMode="External"/><Relationship Id="rId17" Type="http://schemas.openxmlformats.org/officeDocument/2006/relationships/hyperlink" Target="http://transparencia.guanajuato.gob.mx/transparencia/informacion_publica_licitaciones.php" TargetMode="External"/><Relationship Id="rId25" Type="http://schemas.openxmlformats.org/officeDocument/2006/relationships/hyperlink" Target="http://transparencia.guanajuato.gob.mx/transparencia/informacion_publica_licitaciones.ph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seig.guanajuato.gob.mx:9100/irj/portal" TargetMode="External"/><Relationship Id="rId20" Type="http://schemas.openxmlformats.org/officeDocument/2006/relationships/hyperlink" Target="http://dgrmsg.guanajuato.gob.mx/manuales/manualSRM.pdf"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mailto:servicioti@guanajuato.gob.mx"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yperlink" Target="https://pseig.guanajuato.gob.mx:9100/irj/portal" TargetMode="External"/><Relationship Id="rId28" Type="http://schemas.openxmlformats.org/officeDocument/2006/relationships/header" Target="header2.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s://pseig.guanajuato.gob.mx:9100/irj/portal" TargetMode="External"/><Relationship Id="rId14" Type="http://schemas.openxmlformats.org/officeDocument/2006/relationships/hyperlink" Target="mailto:ysancenc@guanajuato.gob.mx" TargetMode="External"/><Relationship Id="rId22" Type="http://schemas.openxmlformats.org/officeDocument/2006/relationships/hyperlink" Target="https://notificaciones.guanajuato.gob.mx/"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endnotes" Target="endnot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7C6FCCD-1895-4AFC-9275-B996DBB7E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16</Pages>
  <Words>7903</Words>
  <Characters>43470</Characters>
  <Application>Microsoft Office Word</Application>
  <DocSecurity>0</DocSecurity>
  <Lines>362</Lines>
  <Paragraphs>102</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51271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YAZMIN ITZE SANCEN CERDA</cp:lastModifiedBy>
  <cp:revision>22</cp:revision>
  <dcterms:created xsi:type="dcterms:W3CDTF">2022-03-03T00:38:00Z</dcterms:created>
  <dcterms:modified xsi:type="dcterms:W3CDTF">2024-11-06T19:39:00Z</dcterms:modified>
</cp:coreProperties>
</file>